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41CBA" w14:textId="1F2FA0C0" w:rsidR="00276BA1" w:rsidRDefault="00276BA1" w:rsidP="004E784C"/>
    <w:p w14:paraId="0136994E" w14:textId="26A3F79D" w:rsidR="004E784C" w:rsidRDefault="004E784C" w:rsidP="004E784C"/>
    <w:p w14:paraId="65047C2E" w14:textId="052A0875" w:rsidR="002673BB" w:rsidRPr="004E11D3" w:rsidRDefault="002673BB" w:rsidP="00685362">
      <w:pPr>
        <w:jc w:val="center"/>
        <w:rPr>
          <w:rFonts w:ascii="Sitka Banner" w:hAnsi="Sitka Banner"/>
          <w:color w:val="7030A0"/>
          <w:sz w:val="24"/>
          <w:szCs w:val="24"/>
          <w:u w:val="single"/>
        </w:rPr>
      </w:pPr>
    </w:p>
    <w:p w14:paraId="79978067" w14:textId="1EC89271" w:rsidR="00910871" w:rsidRPr="00AD31DF" w:rsidRDefault="005C3097" w:rsidP="00685362">
      <w:pPr>
        <w:jc w:val="center"/>
        <w:rPr>
          <w:rFonts w:cs="Times New Roman"/>
          <w:sz w:val="24"/>
          <w:szCs w:val="24"/>
          <w:u w:val="single"/>
        </w:rPr>
      </w:pPr>
      <w:r w:rsidRPr="00AD31DF">
        <w:rPr>
          <w:rFonts w:cs="Times New Roman"/>
          <w:sz w:val="24"/>
          <w:szCs w:val="24"/>
          <w:u w:val="single"/>
        </w:rPr>
        <w:t>COVID 19 POLICY AND PROCEDURE</w:t>
      </w:r>
    </w:p>
    <w:p w14:paraId="0FA6BE5D" w14:textId="0AE1A9F0" w:rsidR="005C3097" w:rsidRPr="00AD31DF" w:rsidRDefault="005C3097" w:rsidP="00685362">
      <w:pPr>
        <w:jc w:val="center"/>
        <w:rPr>
          <w:rFonts w:cs="Times New Roman"/>
          <w:sz w:val="24"/>
          <w:szCs w:val="24"/>
          <w:u w:val="single"/>
        </w:rPr>
      </w:pPr>
    </w:p>
    <w:p w14:paraId="0E411FDA" w14:textId="47BE0497" w:rsidR="005C3097" w:rsidRPr="00AD31DF" w:rsidRDefault="005C3097" w:rsidP="00685362">
      <w:pPr>
        <w:jc w:val="center"/>
        <w:rPr>
          <w:rFonts w:cs="Times New Roman"/>
          <w:sz w:val="24"/>
          <w:szCs w:val="24"/>
          <w:u w:val="single"/>
        </w:rPr>
      </w:pPr>
      <w:r w:rsidRPr="00AD31DF">
        <w:rPr>
          <w:rFonts w:cs="Times New Roman"/>
          <w:sz w:val="24"/>
          <w:szCs w:val="24"/>
          <w:u w:val="single"/>
        </w:rPr>
        <w:t>MANAGING THE COVID 19 PANDEMIC AT FERNLEIGH CARE HOME</w:t>
      </w:r>
    </w:p>
    <w:p w14:paraId="5FC2E2A1" w14:textId="0CB2D7CF" w:rsidR="005C3097" w:rsidRPr="00AD31DF" w:rsidRDefault="005C3097" w:rsidP="00685362">
      <w:pPr>
        <w:jc w:val="center"/>
        <w:rPr>
          <w:rFonts w:cs="Times New Roman"/>
          <w:sz w:val="24"/>
          <w:szCs w:val="24"/>
          <w:u w:val="single"/>
        </w:rPr>
      </w:pPr>
    </w:p>
    <w:p w14:paraId="79CCE15E" w14:textId="48C7AD42" w:rsidR="00D631B0" w:rsidRPr="00AD31DF" w:rsidRDefault="00D631B0" w:rsidP="00D631B0">
      <w:pPr>
        <w:rPr>
          <w:rFonts w:cs="Times New Roman"/>
          <w:sz w:val="24"/>
          <w:szCs w:val="24"/>
        </w:rPr>
      </w:pPr>
      <w:r w:rsidRPr="00AD31DF">
        <w:rPr>
          <w:rFonts w:cs="Times New Roman"/>
          <w:sz w:val="24"/>
          <w:szCs w:val="24"/>
        </w:rPr>
        <w:t xml:space="preserve">This Policy and Procedure is to set out guidance and key messages to support planning and preparation during the </w:t>
      </w:r>
      <w:proofErr w:type="spellStart"/>
      <w:r w:rsidRPr="00AD31DF">
        <w:rPr>
          <w:rFonts w:cs="Times New Roman"/>
          <w:sz w:val="24"/>
          <w:szCs w:val="24"/>
        </w:rPr>
        <w:t>Covid</w:t>
      </w:r>
      <w:proofErr w:type="spellEnd"/>
      <w:r w:rsidRPr="00AD31DF">
        <w:rPr>
          <w:rFonts w:cs="Times New Roman"/>
          <w:sz w:val="24"/>
          <w:szCs w:val="24"/>
        </w:rPr>
        <w:t xml:space="preserve"> 19 pandemic.</w:t>
      </w:r>
      <w:r w:rsidR="008D021F" w:rsidRPr="00AD31DF">
        <w:rPr>
          <w:rFonts w:cs="Times New Roman"/>
          <w:sz w:val="24"/>
          <w:szCs w:val="24"/>
        </w:rPr>
        <w:t xml:space="preserve"> The aim of this policy is to provide staff involved in the care treatment and support of residents with suspected or diagnosed Covid-19 information and guidance on maintaining their safety and the safety of those that they care for.</w:t>
      </w:r>
    </w:p>
    <w:p w14:paraId="35835F37" w14:textId="77777777" w:rsidR="00D631B0" w:rsidRPr="00AD31DF" w:rsidRDefault="00D631B0" w:rsidP="00D631B0">
      <w:pPr>
        <w:rPr>
          <w:rFonts w:cs="Times New Roman"/>
          <w:sz w:val="24"/>
          <w:szCs w:val="24"/>
        </w:rPr>
      </w:pPr>
    </w:p>
    <w:p w14:paraId="26A0C83D" w14:textId="0C765445" w:rsidR="005C3097" w:rsidRPr="00AD31DF" w:rsidRDefault="005C3097" w:rsidP="00685362">
      <w:pPr>
        <w:jc w:val="center"/>
        <w:rPr>
          <w:rFonts w:cs="Times New Roman"/>
          <w:sz w:val="24"/>
          <w:szCs w:val="24"/>
          <w:u w:val="single"/>
        </w:rPr>
      </w:pPr>
      <w:r w:rsidRPr="00AD31DF">
        <w:rPr>
          <w:rFonts w:cs="Times New Roman"/>
          <w:sz w:val="24"/>
          <w:szCs w:val="24"/>
          <w:u w:val="single"/>
        </w:rPr>
        <w:t>IDENTIFYING RESIDENTS WHO MAY HAVE COVID 19 AND HOW WE RESPOND.</w:t>
      </w:r>
    </w:p>
    <w:p w14:paraId="328B98F5" w14:textId="3077CA31" w:rsidR="005C3097" w:rsidRPr="00AD31DF" w:rsidRDefault="005C3097" w:rsidP="005C3097">
      <w:pPr>
        <w:rPr>
          <w:rFonts w:cs="Times New Roman"/>
          <w:sz w:val="24"/>
          <w:szCs w:val="24"/>
        </w:rPr>
      </w:pPr>
    </w:p>
    <w:p w14:paraId="7E9495CF" w14:textId="6110EC49" w:rsidR="005C3097" w:rsidRPr="00AD31DF" w:rsidRDefault="005C3097" w:rsidP="005C3097">
      <w:pPr>
        <w:rPr>
          <w:rFonts w:cs="Times New Roman"/>
          <w:sz w:val="24"/>
          <w:szCs w:val="24"/>
        </w:rPr>
      </w:pPr>
      <w:r w:rsidRPr="00AD31DF">
        <w:rPr>
          <w:rFonts w:cs="Times New Roman"/>
          <w:sz w:val="24"/>
          <w:szCs w:val="24"/>
        </w:rPr>
        <w:t xml:space="preserve">Following Public Health England </w:t>
      </w:r>
      <w:r w:rsidR="004E11D3" w:rsidRPr="00AD31DF">
        <w:rPr>
          <w:rFonts w:cs="Times New Roman"/>
          <w:sz w:val="24"/>
          <w:szCs w:val="24"/>
        </w:rPr>
        <w:t>guidelines,</w:t>
      </w:r>
      <w:r w:rsidRPr="00AD31DF">
        <w:rPr>
          <w:rFonts w:cs="Times New Roman"/>
          <w:sz w:val="24"/>
          <w:szCs w:val="24"/>
        </w:rPr>
        <w:t xml:space="preserve"> we suspect </w:t>
      </w:r>
      <w:proofErr w:type="spellStart"/>
      <w:r w:rsidRPr="00AD31DF">
        <w:rPr>
          <w:rFonts w:cs="Times New Roman"/>
          <w:sz w:val="24"/>
          <w:szCs w:val="24"/>
        </w:rPr>
        <w:t>Covid</w:t>
      </w:r>
      <w:proofErr w:type="spellEnd"/>
      <w:r w:rsidRPr="00AD31DF">
        <w:rPr>
          <w:rFonts w:cs="Times New Roman"/>
          <w:sz w:val="24"/>
          <w:szCs w:val="24"/>
        </w:rPr>
        <w:t xml:space="preserve"> 19 in any resident with a continuous cough and/or high temperature (at least 37.</w:t>
      </w:r>
      <w:r w:rsidR="00512938" w:rsidRPr="00AD31DF">
        <w:rPr>
          <w:rFonts w:cs="Times New Roman"/>
          <w:sz w:val="24"/>
          <w:szCs w:val="24"/>
        </w:rPr>
        <w:t>8</w:t>
      </w:r>
      <w:r w:rsidRPr="00AD31DF">
        <w:rPr>
          <w:rFonts w:cs="Times New Roman"/>
          <w:sz w:val="24"/>
          <w:szCs w:val="24"/>
        </w:rPr>
        <w:t xml:space="preserve">). We are also vigilant as some residents have presented with non-respiratory tract symptoms such as new onset/worsening confusion or </w:t>
      </w:r>
      <w:proofErr w:type="spellStart"/>
      <w:r w:rsidRPr="00AD31DF">
        <w:rPr>
          <w:rFonts w:cs="Times New Roman"/>
          <w:sz w:val="24"/>
          <w:szCs w:val="24"/>
        </w:rPr>
        <w:t>diarrhoea</w:t>
      </w:r>
      <w:proofErr w:type="spellEnd"/>
      <w:r w:rsidR="00DF7B0D" w:rsidRPr="00AD31DF">
        <w:rPr>
          <w:rFonts w:cs="Times New Roman"/>
          <w:sz w:val="24"/>
          <w:szCs w:val="24"/>
        </w:rPr>
        <w:t xml:space="preserve"> as well as losing their sense of taste and smell. </w:t>
      </w:r>
      <w:r w:rsidR="00B6635D" w:rsidRPr="00AD31DF">
        <w:rPr>
          <w:rFonts w:cs="Times New Roman"/>
          <w:sz w:val="24"/>
          <w:szCs w:val="24"/>
        </w:rPr>
        <w:t xml:space="preserve">As </w:t>
      </w:r>
      <w:proofErr w:type="spellStart"/>
      <w:r w:rsidR="00B6635D" w:rsidRPr="00AD31DF">
        <w:rPr>
          <w:rFonts w:cs="Times New Roman"/>
          <w:sz w:val="24"/>
          <w:szCs w:val="24"/>
        </w:rPr>
        <w:t>Fernleigh</w:t>
      </w:r>
      <w:proofErr w:type="spellEnd"/>
      <w:r w:rsidR="00B6635D" w:rsidRPr="00AD31DF">
        <w:rPr>
          <w:rFonts w:cs="Times New Roman"/>
          <w:sz w:val="24"/>
          <w:szCs w:val="24"/>
        </w:rPr>
        <w:t xml:space="preserve"> care home staff have detailed knowledge of the residents they are well-placed to </w:t>
      </w:r>
      <w:proofErr w:type="spellStart"/>
      <w:r w:rsidR="00B6635D" w:rsidRPr="00AD31DF">
        <w:rPr>
          <w:rFonts w:cs="Times New Roman"/>
          <w:sz w:val="24"/>
          <w:szCs w:val="24"/>
        </w:rPr>
        <w:t>recognise</w:t>
      </w:r>
      <w:proofErr w:type="spellEnd"/>
      <w:r w:rsidR="00B6635D" w:rsidRPr="00AD31DF">
        <w:rPr>
          <w:rFonts w:cs="Times New Roman"/>
          <w:sz w:val="24"/>
          <w:szCs w:val="24"/>
        </w:rPr>
        <w:t xml:space="preserve"> these signs.</w:t>
      </w:r>
    </w:p>
    <w:p w14:paraId="2EEB73F4" w14:textId="19CC24F8" w:rsidR="00B6635D" w:rsidRPr="00AD31DF" w:rsidRDefault="00B6635D" w:rsidP="005C3097">
      <w:pPr>
        <w:rPr>
          <w:rFonts w:cs="Times New Roman"/>
          <w:sz w:val="24"/>
          <w:szCs w:val="24"/>
        </w:rPr>
      </w:pPr>
    </w:p>
    <w:p w14:paraId="47B302F4" w14:textId="7072C337" w:rsidR="00B6635D" w:rsidRPr="00AD31DF" w:rsidRDefault="00B6635D" w:rsidP="005C3097">
      <w:pPr>
        <w:rPr>
          <w:rFonts w:cs="Times New Roman"/>
          <w:sz w:val="24"/>
          <w:szCs w:val="24"/>
        </w:rPr>
      </w:pPr>
      <w:r w:rsidRPr="00AD31DF">
        <w:rPr>
          <w:rFonts w:cs="Times New Roman"/>
          <w:sz w:val="24"/>
          <w:szCs w:val="24"/>
        </w:rPr>
        <w:t>Residents have their temperatures taken twice daily. 7.30am and 6.30pm using a tympanic thermometer (inserted into the ear).</w:t>
      </w:r>
    </w:p>
    <w:p w14:paraId="7DB8146E" w14:textId="19F4BF1E" w:rsidR="00B6635D" w:rsidRPr="00AD31DF" w:rsidRDefault="00B6635D" w:rsidP="005C3097">
      <w:pPr>
        <w:rPr>
          <w:rFonts w:cs="Times New Roman"/>
          <w:sz w:val="24"/>
          <w:szCs w:val="24"/>
        </w:rPr>
      </w:pPr>
    </w:p>
    <w:p w14:paraId="6EC20507" w14:textId="0FCD50F9" w:rsidR="00F23B75" w:rsidRPr="00AD31DF" w:rsidRDefault="00B6635D" w:rsidP="005C3097">
      <w:pPr>
        <w:rPr>
          <w:rFonts w:cs="Times New Roman"/>
          <w:sz w:val="24"/>
          <w:szCs w:val="24"/>
        </w:rPr>
      </w:pPr>
      <w:r w:rsidRPr="00AD31DF">
        <w:rPr>
          <w:rFonts w:cs="Times New Roman"/>
          <w:sz w:val="24"/>
          <w:szCs w:val="24"/>
        </w:rPr>
        <w:t>Once care home staff have a suspected case that resident is isolated to their room</w:t>
      </w:r>
      <w:r w:rsidR="008D021F" w:rsidRPr="00AD31DF">
        <w:rPr>
          <w:rFonts w:cs="Times New Roman"/>
          <w:sz w:val="24"/>
          <w:szCs w:val="24"/>
        </w:rPr>
        <w:t xml:space="preserve"> between 7-14 days as from first day of symptoms</w:t>
      </w:r>
      <w:r w:rsidRPr="00AD31DF">
        <w:rPr>
          <w:rFonts w:cs="Times New Roman"/>
          <w:sz w:val="24"/>
          <w:szCs w:val="24"/>
        </w:rPr>
        <w:t xml:space="preserve"> </w:t>
      </w:r>
      <w:r w:rsidR="005C31B3" w:rsidRPr="00AD31DF">
        <w:rPr>
          <w:rFonts w:cs="Times New Roman"/>
          <w:sz w:val="24"/>
          <w:szCs w:val="24"/>
        </w:rPr>
        <w:t>as we do not have a dedicated isolation facility. Full PPE is worn at all times.</w:t>
      </w:r>
      <w:r w:rsidRPr="00AD31DF">
        <w:rPr>
          <w:rFonts w:cs="Times New Roman"/>
          <w:sz w:val="24"/>
          <w:szCs w:val="24"/>
        </w:rPr>
        <w:t xml:space="preserve"> This consists of gloves, aprons, face masks and visors</w:t>
      </w:r>
      <w:r w:rsidR="008D021F" w:rsidRPr="00AD31DF">
        <w:rPr>
          <w:rFonts w:cs="Times New Roman"/>
          <w:sz w:val="24"/>
          <w:szCs w:val="24"/>
        </w:rPr>
        <w:t xml:space="preserve"> and goggles.</w:t>
      </w:r>
    </w:p>
    <w:p w14:paraId="7189175C" w14:textId="13C9D83E" w:rsidR="00F23B75" w:rsidRPr="00AD31DF" w:rsidRDefault="00F23B75" w:rsidP="005C3097">
      <w:pPr>
        <w:rPr>
          <w:rFonts w:cs="Times New Roman"/>
          <w:sz w:val="24"/>
          <w:szCs w:val="24"/>
        </w:rPr>
      </w:pPr>
      <w:r w:rsidRPr="00AD31DF">
        <w:rPr>
          <w:rFonts w:cs="Times New Roman"/>
          <w:sz w:val="24"/>
          <w:szCs w:val="24"/>
        </w:rPr>
        <w:t xml:space="preserve">Upon display of symptoms our local GP is informed who then advises on the medical treatment plan and isolation requirements. </w:t>
      </w:r>
      <w:proofErr w:type="spellStart"/>
      <w:r w:rsidRPr="00AD31DF">
        <w:rPr>
          <w:rFonts w:cs="Times New Roman"/>
          <w:sz w:val="24"/>
          <w:szCs w:val="24"/>
        </w:rPr>
        <w:t>Fernleigh</w:t>
      </w:r>
      <w:proofErr w:type="spellEnd"/>
      <w:r w:rsidRPr="00AD31DF">
        <w:rPr>
          <w:rFonts w:cs="Times New Roman"/>
          <w:sz w:val="24"/>
          <w:szCs w:val="24"/>
        </w:rPr>
        <w:t xml:space="preserve"> ha</w:t>
      </w:r>
      <w:r w:rsidR="008D021F" w:rsidRPr="00AD31DF">
        <w:rPr>
          <w:rFonts w:cs="Times New Roman"/>
          <w:sz w:val="24"/>
          <w:szCs w:val="24"/>
        </w:rPr>
        <w:t>s</w:t>
      </w:r>
      <w:r w:rsidRPr="00AD31DF">
        <w:rPr>
          <w:rFonts w:cs="Times New Roman"/>
          <w:sz w:val="24"/>
          <w:szCs w:val="24"/>
        </w:rPr>
        <w:t xml:space="preserve"> worked alongside GP’s to take part in video consultations</w:t>
      </w:r>
      <w:r w:rsidR="00512938" w:rsidRPr="00AD31DF">
        <w:rPr>
          <w:rFonts w:cs="Times New Roman"/>
          <w:sz w:val="24"/>
          <w:szCs w:val="24"/>
        </w:rPr>
        <w:t xml:space="preserve"> when required. </w:t>
      </w:r>
      <w:proofErr w:type="spellStart"/>
      <w:r w:rsidRPr="00AD31DF">
        <w:rPr>
          <w:rFonts w:cs="Times New Roman"/>
          <w:sz w:val="24"/>
          <w:szCs w:val="24"/>
        </w:rPr>
        <w:t>Fernleigh</w:t>
      </w:r>
      <w:proofErr w:type="spellEnd"/>
      <w:r w:rsidRPr="00AD31DF">
        <w:rPr>
          <w:rFonts w:cs="Times New Roman"/>
          <w:sz w:val="24"/>
          <w:szCs w:val="24"/>
        </w:rPr>
        <w:t xml:space="preserve"> Care Home </w:t>
      </w:r>
      <w:r w:rsidR="00512938" w:rsidRPr="00AD31DF">
        <w:rPr>
          <w:rFonts w:cs="Times New Roman"/>
          <w:sz w:val="24"/>
          <w:szCs w:val="24"/>
        </w:rPr>
        <w:t xml:space="preserve">staff </w:t>
      </w:r>
      <w:r w:rsidRPr="00AD31DF">
        <w:rPr>
          <w:rFonts w:cs="Times New Roman"/>
          <w:sz w:val="24"/>
          <w:szCs w:val="24"/>
        </w:rPr>
        <w:t>can also measure heart rate, blood pressure, respiratory rate and pulse oximetry.</w:t>
      </w:r>
    </w:p>
    <w:p w14:paraId="3B9BA2F8" w14:textId="074DFC4A" w:rsidR="00F23B75" w:rsidRPr="00AD31DF" w:rsidRDefault="00F23B75" w:rsidP="005C3097">
      <w:pPr>
        <w:rPr>
          <w:rFonts w:cs="Times New Roman"/>
          <w:sz w:val="24"/>
          <w:szCs w:val="24"/>
        </w:rPr>
      </w:pPr>
      <w:r w:rsidRPr="00AD31DF">
        <w:rPr>
          <w:rFonts w:cs="Times New Roman"/>
          <w:sz w:val="24"/>
          <w:szCs w:val="24"/>
        </w:rPr>
        <w:t xml:space="preserve">In the instance of a large number of residents with suspected or confirmed </w:t>
      </w:r>
      <w:proofErr w:type="spellStart"/>
      <w:r w:rsidRPr="00AD31DF">
        <w:rPr>
          <w:rFonts w:cs="Times New Roman"/>
          <w:sz w:val="24"/>
          <w:szCs w:val="24"/>
        </w:rPr>
        <w:t>Covid</w:t>
      </w:r>
      <w:proofErr w:type="spellEnd"/>
      <w:r w:rsidRPr="00AD31DF">
        <w:rPr>
          <w:rFonts w:cs="Times New Roman"/>
          <w:sz w:val="24"/>
          <w:szCs w:val="24"/>
        </w:rPr>
        <w:t xml:space="preserve"> 19 </w:t>
      </w:r>
      <w:proofErr w:type="spellStart"/>
      <w:r w:rsidRPr="00AD31DF">
        <w:rPr>
          <w:rFonts w:cs="Times New Roman"/>
          <w:sz w:val="24"/>
          <w:szCs w:val="24"/>
        </w:rPr>
        <w:t>Fernleigh</w:t>
      </w:r>
      <w:proofErr w:type="spellEnd"/>
      <w:r w:rsidRPr="00AD31DF">
        <w:rPr>
          <w:rFonts w:cs="Times New Roman"/>
          <w:sz w:val="24"/>
          <w:szCs w:val="24"/>
        </w:rPr>
        <w:t xml:space="preserve"> will work closely with local infection teams to separate symptomatic and non-sym</w:t>
      </w:r>
      <w:r w:rsidR="00634675" w:rsidRPr="00AD31DF">
        <w:rPr>
          <w:rFonts w:cs="Times New Roman"/>
          <w:sz w:val="24"/>
          <w:szCs w:val="24"/>
        </w:rPr>
        <w:t>ptomatic residents.</w:t>
      </w:r>
    </w:p>
    <w:p w14:paraId="55D465DE" w14:textId="5054DE53" w:rsidR="00634675" w:rsidRPr="00AD31DF" w:rsidRDefault="00634675" w:rsidP="005C3097">
      <w:pPr>
        <w:rPr>
          <w:rFonts w:cs="Times New Roman"/>
          <w:sz w:val="24"/>
          <w:szCs w:val="24"/>
        </w:rPr>
      </w:pPr>
    </w:p>
    <w:p w14:paraId="746A0831" w14:textId="77777777" w:rsidR="008D021F" w:rsidRPr="00AD31DF" w:rsidRDefault="008D021F" w:rsidP="005C3097">
      <w:pPr>
        <w:rPr>
          <w:rFonts w:cs="Times New Roman"/>
          <w:sz w:val="24"/>
          <w:szCs w:val="24"/>
        </w:rPr>
      </w:pPr>
    </w:p>
    <w:p w14:paraId="62E1E679" w14:textId="40565AA2" w:rsidR="00634675" w:rsidRPr="00AD31DF" w:rsidRDefault="00634675" w:rsidP="005C3097">
      <w:pPr>
        <w:rPr>
          <w:rFonts w:cs="Times New Roman"/>
          <w:sz w:val="24"/>
          <w:szCs w:val="24"/>
        </w:rPr>
      </w:pPr>
      <w:r w:rsidRPr="00AD31DF">
        <w:rPr>
          <w:rFonts w:cs="Times New Roman"/>
          <w:sz w:val="24"/>
          <w:szCs w:val="24"/>
        </w:rPr>
        <w:t xml:space="preserve">Residents who ‘walk with purpose’ require specific consideration. PHYSICAL RESTRAINT WILL NEVER BE USED AT FERNLEIGH. If necessary, </w:t>
      </w:r>
      <w:proofErr w:type="spellStart"/>
      <w:r w:rsidRPr="00AD31DF">
        <w:rPr>
          <w:rFonts w:cs="Times New Roman"/>
          <w:sz w:val="24"/>
          <w:szCs w:val="24"/>
        </w:rPr>
        <w:t>Fernleigh</w:t>
      </w:r>
      <w:proofErr w:type="spellEnd"/>
      <w:r w:rsidRPr="00AD31DF">
        <w:rPr>
          <w:rFonts w:cs="Times New Roman"/>
          <w:sz w:val="24"/>
          <w:szCs w:val="24"/>
        </w:rPr>
        <w:t xml:space="preserve"> will work with community mental health teams and dementia teams and adhere to DOLS guidelines.</w:t>
      </w:r>
      <w:r w:rsidR="008D021F" w:rsidRPr="00AD31DF">
        <w:rPr>
          <w:rFonts w:cs="Times New Roman"/>
          <w:sz w:val="24"/>
          <w:szCs w:val="24"/>
        </w:rPr>
        <w:t xml:space="preserve"> Full risk assessments will be completed where required.</w:t>
      </w:r>
    </w:p>
    <w:p w14:paraId="7581A4BA" w14:textId="09996072" w:rsidR="00634675" w:rsidRPr="00AD31DF" w:rsidRDefault="00634675" w:rsidP="005C3097">
      <w:pPr>
        <w:rPr>
          <w:rFonts w:cs="Times New Roman"/>
          <w:sz w:val="24"/>
          <w:szCs w:val="24"/>
        </w:rPr>
      </w:pPr>
    </w:p>
    <w:p w14:paraId="3767B6FC" w14:textId="77777777" w:rsidR="00903ADF" w:rsidRPr="00AD31DF" w:rsidRDefault="00903ADF" w:rsidP="00685362">
      <w:pPr>
        <w:jc w:val="center"/>
        <w:rPr>
          <w:rFonts w:cs="Times New Roman"/>
          <w:sz w:val="24"/>
          <w:szCs w:val="24"/>
          <w:u w:val="single"/>
        </w:rPr>
      </w:pPr>
    </w:p>
    <w:p w14:paraId="53AD4F9F" w14:textId="77777777" w:rsidR="004E11D3" w:rsidRPr="00AD31DF" w:rsidRDefault="004E11D3" w:rsidP="00685362">
      <w:pPr>
        <w:jc w:val="center"/>
        <w:rPr>
          <w:rFonts w:cs="Times New Roman"/>
          <w:sz w:val="24"/>
          <w:szCs w:val="24"/>
          <w:u w:val="single"/>
        </w:rPr>
      </w:pPr>
    </w:p>
    <w:p w14:paraId="00120B0E" w14:textId="77777777" w:rsidR="004E11D3" w:rsidRPr="00AD31DF" w:rsidRDefault="004E11D3" w:rsidP="00685362">
      <w:pPr>
        <w:jc w:val="center"/>
        <w:rPr>
          <w:rFonts w:cs="Times New Roman"/>
          <w:sz w:val="24"/>
          <w:szCs w:val="24"/>
          <w:u w:val="single"/>
        </w:rPr>
      </w:pPr>
    </w:p>
    <w:p w14:paraId="34344618" w14:textId="77777777" w:rsidR="004E11D3" w:rsidRPr="00AD31DF" w:rsidRDefault="004E11D3" w:rsidP="00685362">
      <w:pPr>
        <w:jc w:val="center"/>
        <w:rPr>
          <w:rFonts w:cs="Times New Roman"/>
          <w:sz w:val="24"/>
          <w:szCs w:val="24"/>
          <w:u w:val="single"/>
        </w:rPr>
      </w:pPr>
    </w:p>
    <w:p w14:paraId="35DA462C" w14:textId="77777777" w:rsidR="004E11D3" w:rsidRPr="00AD31DF" w:rsidRDefault="004E11D3" w:rsidP="00685362">
      <w:pPr>
        <w:jc w:val="center"/>
        <w:rPr>
          <w:rFonts w:cs="Times New Roman"/>
          <w:sz w:val="24"/>
          <w:szCs w:val="24"/>
          <w:u w:val="single"/>
        </w:rPr>
      </w:pPr>
    </w:p>
    <w:p w14:paraId="7BEEF4DF" w14:textId="77777777" w:rsidR="004E11D3" w:rsidRPr="00AD31DF" w:rsidRDefault="004E11D3" w:rsidP="00685362">
      <w:pPr>
        <w:jc w:val="center"/>
        <w:rPr>
          <w:rFonts w:cs="Times New Roman"/>
          <w:sz w:val="24"/>
          <w:szCs w:val="24"/>
          <w:u w:val="single"/>
        </w:rPr>
      </w:pPr>
    </w:p>
    <w:p w14:paraId="5C15A60B" w14:textId="11C2DEED" w:rsidR="00634675" w:rsidRPr="00AD31DF" w:rsidRDefault="00634675" w:rsidP="00685362">
      <w:pPr>
        <w:jc w:val="center"/>
        <w:rPr>
          <w:rFonts w:cs="Times New Roman"/>
          <w:sz w:val="24"/>
          <w:szCs w:val="24"/>
          <w:u w:val="single"/>
        </w:rPr>
      </w:pPr>
      <w:r w:rsidRPr="00AD31DF">
        <w:rPr>
          <w:rFonts w:cs="Times New Roman"/>
          <w:sz w:val="24"/>
          <w:szCs w:val="24"/>
          <w:u w:val="single"/>
        </w:rPr>
        <w:t>ADVANCE CARE PLANNING AND ESCALATION</w:t>
      </w:r>
    </w:p>
    <w:p w14:paraId="4FF1F8E0" w14:textId="10E57A9A" w:rsidR="00634675" w:rsidRPr="00AD31DF" w:rsidRDefault="00634675" w:rsidP="005C3097">
      <w:pPr>
        <w:rPr>
          <w:rFonts w:cs="Times New Roman"/>
          <w:sz w:val="24"/>
          <w:szCs w:val="24"/>
        </w:rPr>
      </w:pPr>
    </w:p>
    <w:p w14:paraId="4E9D1586" w14:textId="06277E9E" w:rsidR="00634675" w:rsidRPr="00AD31DF" w:rsidRDefault="00634675" w:rsidP="005C3097">
      <w:pPr>
        <w:rPr>
          <w:rFonts w:cs="Times New Roman"/>
          <w:sz w:val="24"/>
          <w:szCs w:val="24"/>
        </w:rPr>
      </w:pPr>
      <w:r w:rsidRPr="00AD31DF">
        <w:rPr>
          <w:rFonts w:cs="Times New Roman"/>
          <w:sz w:val="24"/>
          <w:szCs w:val="24"/>
        </w:rPr>
        <w:t xml:space="preserve">The </w:t>
      </w:r>
      <w:proofErr w:type="spellStart"/>
      <w:r w:rsidRPr="00AD31DF">
        <w:rPr>
          <w:rFonts w:cs="Times New Roman"/>
          <w:sz w:val="24"/>
          <w:szCs w:val="24"/>
        </w:rPr>
        <w:t>Covid</w:t>
      </w:r>
      <w:proofErr w:type="spellEnd"/>
      <w:r w:rsidRPr="00AD31DF">
        <w:rPr>
          <w:rFonts w:cs="Times New Roman"/>
          <w:sz w:val="24"/>
          <w:szCs w:val="24"/>
        </w:rPr>
        <w:t xml:space="preserve"> 19 Pandemic has provided </w:t>
      </w:r>
      <w:proofErr w:type="spellStart"/>
      <w:r w:rsidRPr="00AD31DF">
        <w:rPr>
          <w:rFonts w:cs="Times New Roman"/>
          <w:sz w:val="24"/>
          <w:szCs w:val="24"/>
        </w:rPr>
        <w:t>Fernleigh</w:t>
      </w:r>
      <w:proofErr w:type="spellEnd"/>
      <w:r w:rsidRPr="00AD31DF">
        <w:rPr>
          <w:rFonts w:cs="Times New Roman"/>
          <w:sz w:val="24"/>
          <w:szCs w:val="24"/>
        </w:rPr>
        <w:t xml:space="preserve"> with an opportunity to visit or revisit advance care planning, including escalation to hospital. It also gives the opportunity to discuss how </w:t>
      </w:r>
      <w:proofErr w:type="spellStart"/>
      <w:r w:rsidRPr="00AD31DF">
        <w:rPr>
          <w:rFonts w:cs="Times New Roman"/>
          <w:sz w:val="24"/>
          <w:szCs w:val="24"/>
        </w:rPr>
        <w:t>Covid</w:t>
      </w:r>
      <w:proofErr w:type="spellEnd"/>
      <w:r w:rsidRPr="00AD31DF">
        <w:rPr>
          <w:rFonts w:cs="Times New Roman"/>
          <w:sz w:val="24"/>
          <w:szCs w:val="24"/>
        </w:rPr>
        <w:t xml:space="preserve"> 19 may affect residents with multiple comorbidities. These care plans are created and/or reviewed alongside the GP’s held by telephone calls or video conferencing. The ACP includes decisions about whether hospital transfer would be considered (for oxygen therapy, intravenous fluids and antibiotics) for </w:t>
      </w:r>
      <w:proofErr w:type="spellStart"/>
      <w:r w:rsidRPr="00AD31DF">
        <w:rPr>
          <w:rFonts w:cs="Times New Roman"/>
          <w:sz w:val="24"/>
          <w:szCs w:val="24"/>
        </w:rPr>
        <w:t>Covid</w:t>
      </w:r>
      <w:proofErr w:type="spellEnd"/>
      <w:r w:rsidRPr="00AD31DF">
        <w:rPr>
          <w:rFonts w:cs="Times New Roman"/>
          <w:sz w:val="24"/>
          <w:szCs w:val="24"/>
        </w:rPr>
        <w:t xml:space="preserve"> related illnesses. In some </w:t>
      </w:r>
      <w:r w:rsidR="004E11D3" w:rsidRPr="00AD31DF">
        <w:rPr>
          <w:rFonts w:cs="Times New Roman"/>
          <w:sz w:val="24"/>
          <w:szCs w:val="24"/>
        </w:rPr>
        <w:t>instances,</w:t>
      </w:r>
      <w:r w:rsidRPr="00AD31DF">
        <w:rPr>
          <w:rFonts w:cs="Times New Roman"/>
          <w:sz w:val="24"/>
          <w:szCs w:val="24"/>
        </w:rPr>
        <w:t xml:space="preserve"> professionals will make the decision not to escalate a </w:t>
      </w:r>
      <w:proofErr w:type="gramStart"/>
      <w:r w:rsidRPr="00AD31DF">
        <w:rPr>
          <w:rFonts w:cs="Times New Roman"/>
          <w:sz w:val="24"/>
          <w:szCs w:val="24"/>
        </w:rPr>
        <w:t>residents</w:t>
      </w:r>
      <w:proofErr w:type="gramEnd"/>
      <w:r w:rsidRPr="00AD31DF">
        <w:rPr>
          <w:rFonts w:cs="Times New Roman"/>
          <w:sz w:val="24"/>
          <w:szCs w:val="24"/>
        </w:rPr>
        <w:t xml:space="preserve"> care into hospital.</w:t>
      </w:r>
      <w:r w:rsidR="005C0870" w:rsidRPr="00AD31DF">
        <w:rPr>
          <w:rFonts w:cs="Times New Roman"/>
          <w:sz w:val="24"/>
          <w:szCs w:val="24"/>
        </w:rPr>
        <w:t xml:space="preserve"> These are not decisions that are taken lightly and </w:t>
      </w:r>
      <w:proofErr w:type="spellStart"/>
      <w:r w:rsidR="005C0870" w:rsidRPr="00AD31DF">
        <w:rPr>
          <w:rFonts w:cs="Times New Roman"/>
          <w:sz w:val="24"/>
          <w:szCs w:val="24"/>
        </w:rPr>
        <w:t>Fernleigh</w:t>
      </w:r>
      <w:proofErr w:type="spellEnd"/>
      <w:r w:rsidR="005C0870" w:rsidRPr="00AD31DF">
        <w:rPr>
          <w:rFonts w:cs="Times New Roman"/>
          <w:sz w:val="24"/>
          <w:szCs w:val="24"/>
        </w:rPr>
        <w:t xml:space="preserve"> care </w:t>
      </w:r>
      <w:r w:rsidR="004E11D3" w:rsidRPr="00AD31DF">
        <w:rPr>
          <w:rFonts w:cs="Times New Roman"/>
          <w:sz w:val="24"/>
          <w:szCs w:val="24"/>
        </w:rPr>
        <w:t>home works</w:t>
      </w:r>
      <w:r w:rsidR="005C0870" w:rsidRPr="00AD31DF">
        <w:rPr>
          <w:rFonts w:cs="Times New Roman"/>
          <w:sz w:val="24"/>
          <w:szCs w:val="24"/>
        </w:rPr>
        <w:t xml:space="preserve"> closely with healthcare providers to support families and residents if these difficult decisions have been made.</w:t>
      </w:r>
    </w:p>
    <w:p w14:paraId="732FDC1B" w14:textId="22B77C22" w:rsidR="005C0870" w:rsidRPr="00AD31DF" w:rsidRDefault="005C0870" w:rsidP="005C3097">
      <w:pPr>
        <w:rPr>
          <w:rFonts w:cs="Times New Roman"/>
          <w:sz w:val="24"/>
          <w:szCs w:val="24"/>
        </w:rPr>
      </w:pPr>
      <w:proofErr w:type="spellStart"/>
      <w:r w:rsidRPr="00AD31DF">
        <w:rPr>
          <w:rFonts w:cs="Times New Roman"/>
          <w:sz w:val="24"/>
          <w:szCs w:val="24"/>
        </w:rPr>
        <w:t>Fernleigh</w:t>
      </w:r>
      <w:proofErr w:type="spellEnd"/>
      <w:r w:rsidRPr="00AD31DF">
        <w:rPr>
          <w:rFonts w:cs="Times New Roman"/>
          <w:sz w:val="24"/>
          <w:szCs w:val="24"/>
        </w:rPr>
        <w:t xml:space="preserve"> will also work with GP’s and local pharmacists to recognize and anticipate residents who are approaching end of life and ensure that anticipatory medicines </w:t>
      </w:r>
      <w:r w:rsidR="00512938" w:rsidRPr="00AD31DF">
        <w:rPr>
          <w:rFonts w:cs="Times New Roman"/>
          <w:sz w:val="24"/>
          <w:szCs w:val="24"/>
        </w:rPr>
        <w:t>are in place</w:t>
      </w:r>
      <w:r w:rsidRPr="00AD31DF">
        <w:rPr>
          <w:rFonts w:cs="Times New Roman"/>
          <w:sz w:val="24"/>
          <w:szCs w:val="24"/>
        </w:rPr>
        <w:t xml:space="preserve"> so that they can be prescribed and dispensed at short notice and avoid delays in caring for residents approaching end of life.</w:t>
      </w:r>
    </w:p>
    <w:p w14:paraId="1ADA6780" w14:textId="47C16002" w:rsidR="00D631B0" w:rsidRPr="00AD31DF" w:rsidRDefault="00D631B0" w:rsidP="005C3097">
      <w:pPr>
        <w:rPr>
          <w:rFonts w:cs="Times New Roman"/>
          <w:sz w:val="24"/>
          <w:szCs w:val="24"/>
        </w:rPr>
      </w:pPr>
    </w:p>
    <w:p w14:paraId="608D03A4" w14:textId="20E3C594" w:rsidR="00D631B0" w:rsidRPr="00AD31DF" w:rsidRDefault="00D631B0" w:rsidP="00903ADF">
      <w:pPr>
        <w:jc w:val="center"/>
        <w:rPr>
          <w:rFonts w:cs="Times New Roman"/>
          <w:sz w:val="24"/>
          <w:szCs w:val="24"/>
          <w:u w:val="single"/>
        </w:rPr>
      </w:pPr>
      <w:r w:rsidRPr="00AD31DF">
        <w:rPr>
          <w:rFonts w:cs="Times New Roman"/>
          <w:sz w:val="24"/>
          <w:szCs w:val="24"/>
          <w:u w:val="single"/>
        </w:rPr>
        <w:t>SUPPORTING CARE HOME RESIDENTS AND STAFF</w:t>
      </w:r>
    </w:p>
    <w:p w14:paraId="5D1F850C" w14:textId="77777777" w:rsidR="00903ADF" w:rsidRPr="00AD31DF" w:rsidRDefault="00903ADF" w:rsidP="005C3097">
      <w:pPr>
        <w:rPr>
          <w:rFonts w:cs="Times New Roman"/>
          <w:sz w:val="24"/>
          <w:szCs w:val="24"/>
        </w:rPr>
      </w:pPr>
    </w:p>
    <w:p w14:paraId="0EF3D9CA" w14:textId="0BE8A1DE" w:rsidR="00D631B0" w:rsidRPr="00AD31DF" w:rsidRDefault="00D631B0" w:rsidP="005C3097">
      <w:pPr>
        <w:rPr>
          <w:rFonts w:cs="Times New Roman"/>
          <w:sz w:val="24"/>
          <w:szCs w:val="24"/>
        </w:rPr>
      </w:pPr>
      <w:proofErr w:type="spellStart"/>
      <w:r w:rsidRPr="00AD31DF">
        <w:rPr>
          <w:rFonts w:cs="Times New Roman"/>
          <w:sz w:val="24"/>
          <w:szCs w:val="24"/>
        </w:rPr>
        <w:t>Fernleigh</w:t>
      </w:r>
      <w:proofErr w:type="spellEnd"/>
      <w:r w:rsidRPr="00AD31DF">
        <w:rPr>
          <w:rFonts w:cs="Times New Roman"/>
          <w:sz w:val="24"/>
          <w:szCs w:val="24"/>
        </w:rPr>
        <w:t xml:space="preserve"> care home staff are encouraged to work with residents to address their fears about </w:t>
      </w:r>
      <w:proofErr w:type="spellStart"/>
      <w:r w:rsidRPr="00AD31DF">
        <w:rPr>
          <w:rFonts w:cs="Times New Roman"/>
          <w:sz w:val="24"/>
          <w:szCs w:val="24"/>
        </w:rPr>
        <w:t>Covid</w:t>
      </w:r>
      <w:proofErr w:type="spellEnd"/>
      <w:r w:rsidRPr="00AD31DF">
        <w:rPr>
          <w:rFonts w:cs="Times New Roman"/>
          <w:sz w:val="24"/>
          <w:szCs w:val="24"/>
        </w:rPr>
        <w:t xml:space="preserve"> 19 especially while they are unable to have visitors. The </w:t>
      </w:r>
      <w:proofErr w:type="spellStart"/>
      <w:r w:rsidRPr="00AD31DF">
        <w:rPr>
          <w:rFonts w:cs="Times New Roman"/>
          <w:sz w:val="24"/>
          <w:szCs w:val="24"/>
        </w:rPr>
        <w:t>Covid</w:t>
      </w:r>
      <w:proofErr w:type="spellEnd"/>
      <w:r w:rsidRPr="00AD31DF">
        <w:rPr>
          <w:rFonts w:cs="Times New Roman"/>
          <w:sz w:val="24"/>
          <w:szCs w:val="24"/>
        </w:rPr>
        <w:t xml:space="preserve"> 19 pandemic adds strain on care home staff who already work under challenging circumstances. Management will support staff who feel isolated by holding regular staff meetings via social distancing measures and conference calls.</w:t>
      </w:r>
    </w:p>
    <w:p w14:paraId="19BAD88F" w14:textId="41797EFE" w:rsidR="00D631B0" w:rsidRPr="00AD31DF" w:rsidRDefault="00D631B0" w:rsidP="005C3097">
      <w:pPr>
        <w:rPr>
          <w:rFonts w:cs="Times New Roman"/>
          <w:sz w:val="24"/>
          <w:szCs w:val="24"/>
        </w:rPr>
      </w:pPr>
    </w:p>
    <w:p w14:paraId="543020CC" w14:textId="7A3EBEC4" w:rsidR="00D631B0" w:rsidRPr="00AD31DF" w:rsidRDefault="00D631B0" w:rsidP="005C31B3">
      <w:pPr>
        <w:jc w:val="center"/>
        <w:rPr>
          <w:rFonts w:cs="Times New Roman"/>
          <w:sz w:val="24"/>
          <w:szCs w:val="24"/>
          <w:u w:val="single"/>
        </w:rPr>
      </w:pPr>
      <w:r w:rsidRPr="00AD31DF">
        <w:rPr>
          <w:rFonts w:cs="Times New Roman"/>
          <w:sz w:val="24"/>
          <w:szCs w:val="24"/>
          <w:u w:val="single"/>
        </w:rPr>
        <w:t>MAINTAIN</w:t>
      </w:r>
      <w:r w:rsidR="005C31B3" w:rsidRPr="00AD31DF">
        <w:rPr>
          <w:rFonts w:cs="Times New Roman"/>
          <w:sz w:val="24"/>
          <w:szCs w:val="24"/>
          <w:u w:val="single"/>
        </w:rPr>
        <w:t>ING</w:t>
      </w:r>
      <w:r w:rsidRPr="00AD31DF">
        <w:rPr>
          <w:rFonts w:cs="Times New Roman"/>
          <w:sz w:val="24"/>
          <w:szCs w:val="24"/>
          <w:u w:val="single"/>
        </w:rPr>
        <w:t xml:space="preserve"> SERVICES</w:t>
      </w:r>
    </w:p>
    <w:p w14:paraId="7A8DA14C" w14:textId="6F795362" w:rsidR="00D631B0" w:rsidRPr="00AD31DF" w:rsidRDefault="00D631B0" w:rsidP="005C3097">
      <w:pPr>
        <w:rPr>
          <w:rFonts w:cs="Times New Roman"/>
          <w:sz w:val="24"/>
          <w:szCs w:val="24"/>
        </w:rPr>
      </w:pPr>
    </w:p>
    <w:p w14:paraId="1C80CF04" w14:textId="524BAD58" w:rsidR="00D631B0" w:rsidRPr="00AD31DF" w:rsidRDefault="00D631B0" w:rsidP="005C3097">
      <w:pPr>
        <w:rPr>
          <w:rFonts w:cs="Times New Roman"/>
          <w:sz w:val="24"/>
          <w:szCs w:val="24"/>
        </w:rPr>
      </w:pPr>
      <w:proofErr w:type="spellStart"/>
      <w:r w:rsidRPr="00AD31DF">
        <w:rPr>
          <w:rFonts w:cs="Times New Roman"/>
          <w:sz w:val="24"/>
          <w:szCs w:val="24"/>
        </w:rPr>
        <w:t>Fernleigh</w:t>
      </w:r>
      <w:proofErr w:type="spellEnd"/>
      <w:r w:rsidRPr="00AD31DF">
        <w:rPr>
          <w:rFonts w:cs="Times New Roman"/>
          <w:sz w:val="24"/>
          <w:szCs w:val="24"/>
        </w:rPr>
        <w:t xml:space="preserve"> works with local authorities</w:t>
      </w:r>
      <w:r w:rsidR="005C31B3" w:rsidRPr="00AD31DF">
        <w:rPr>
          <w:rFonts w:cs="Times New Roman"/>
          <w:sz w:val="24"/>
          <w:szCs w:val="24"/>
        </w:rPr>
        <w:t xml:space="preserve"> to establish plans and work out ways that we can contribute to keeping people safe across the local area including the following:</w:t>
      </w:r>
    </w:p>
    <w:p w14:paraId="3C45EE7F" w14:textId="61DB5CB2" w:rsidR="005C31B3" w:rsidRPr="00AD31DF" w:rsidRDefault="005C31B3" w:rsidP="005C3097">
      <w:pPr>
        <w:rPr>
          <w:rFonts w:cs="Times New Roman"/>
          <w:sz w:val="24"/>
          <w:szCs w:val="24"/>
        </w:rPr>
      </w:pPr>
    </w:p>
    <w:p w14:paraId="377FFB58" w14:textId="4630BE41" w:rsidR="005C31B3" w:rsidRPr="00AD31DF" w:rsidRDefault="005C31B3" w:rsidP="005C31B3">
      <w:pPr>
        <w:pStyle w:val="ListParagraph"/>
        <w:numPr>
          <w:ilvl w:val="0"/>
          <w:numId w:val="1"/>
        </w:numPr>
        <w:rPr>
          <w:rFonts w:cs="Times New Roman"/>
          <w:sz w:val="24"/>
          <w:szCs w:val="24"/>
        </w:rPr>
      </w:pPr>
      <w:r w:rsidRPr="00AD31DF">
        <w:rPr>
          <w:rFonts w:cs="Times New Roman"/>
          <w:sz w:val="24"/>
          <w:szCs w:val="24"/>
        </w:rPr>
        <w:t>Use tools to report capacity for bed vacancies (such as the Capacity Tracker)</w:t>
      </w:r>
    </w:p>
    <w:p w14:paraId="56FFA5FE" w14:textId="3FBB227E" w:rsidR="005C31B3" w:rsidRPr="00AD31DF" w:rsidRDefault="005C31B3" w:rsidP="005C31B3">
      <w:pPr>
        <w:pStyle w:val="ListParagraph"/>
        <w:numPr>
          <w:ilvl w:val="0"/>
          <w:numId w:val="1"/>
        </w:numPr>
        <w:rPr>
          <w:rFonts w:cs="Times New Roman"/>
          <w:sz w:val="24"/>
          <w:szCs w:val="24"/>
        </w:rPr>
      </w:pPr>
      <w:r w:rsidRPr="00AD31DF">
        <w:rPr>
          <w:rFonts w:cs="Times New Roman"/>
          <w:sz w:val="24"/>
          <w:szCs w:val="24"/>
        </w:rPr>
        <w:t xml:space="preserve">Use tools for the secure transfer of information such as </w:t>
      </w:r>
      <w:proofErr w:type="spellStart"/>
      <w:r w:rsidRPr="00AD31DF">
        <w:rPr>
          <w:rFonts w:cs="Times New Roman"/>
          <w:sz w:val="24"/>
          <w:szCs w:val="24"/>
        </w:rPr>
        <w:t>NHSMail</w:t>
      </w:r>
      <w:proofErr w:type="spellEnd"/>
      <w:r w:rsidRPr="00AD31DF">
        <w:rPr>
          <w:rFonts w:cs="Times New Roman"/>
          <w:sz w:val="24"/>
          <w:szCs w:val="24"/>
        </w:rPr>
        <w:t xml:space="preserve"> and Egress</w:t>
      </w:r>
    </w:p>
    <w:p w14:paraId="0926FF96" w14:textId="464A4372" w:rsidR="005C31B3" w:rsidRPr="00AD31DF" w:rsidRDefault="005C31B3" w:rsidP="005C31B3">
      <w:pPr>
        <w:pStyle w:val="ListParagraph"/>
        <w:numPr>
          <w:ilvl w:val="0"/>
          <w:numId w:val="1"/>
        </w:numPr>
        <w:rPr>
          <w:rFonts w:cs="Times New Roman"/>
          <w:sz w:val="24"/>
          <w:szCs w:val="24"/>
        </w:rPr>
      </w:pPr>
      <w:r w:rsidRPr="00AD31DF">
        <w:rPr>
          <w:rFonts w:cs="Times New Roman"/>
          <w:sz w:val="24"/>
          <w:szCs w:val="24"/>
        </w:rPr>
        <w:t>Increase the use of conference calls to ensure advice from GP’s, acute care staff and community health staff can be given</w:t>
      </w:r>
    </w:p>
    <w:p w14:paraId="4150CDA0" w14:textId="53ED50C9" w:rsidR="00910871" w:rsidRPr="00AD31DF" w:rsidRDefault="00910871" w:rsidP="00910871">
      <w:pPr>
        <w:rPr>
          <w:rFonts w:cs="Times New Roman"/>
          <w:sz w:val="24"/>
          <w:szCs w:val="24"/>
        </w:rPr>
      </w:pPr>
    </w:p>
    <w:p w14:paraId="5FE2CFD9" w14:textId="77777777" w:rsidR="00903ADF" w:rsidRPr="00AD31DF" w:rsidRDefault="00903ADF" w:rsidP="00903ADF">
      <w:pPr>
        <w:jc w:val="center"/>
        <w:rPr>
          <w:rFonts w:cs="Times New Roman"/>
          <w:sz w:val="24"/>
          <w:szCs w:val="24"/>
          <w:u w:val="single"/>
        </w:rPr>
      </w:pPr>
      <w:r w:rsidRPr="00AD31DF">
        <w:rPr>
          <w:rFonts w:cs="Times New Roman"/>
          <w:sz w:val="24"/>
          <w:szCs w:val="24"/>
          <w:u w:val="single"/>
        </w:rPr>
        <w:t>LOCKDOWN – ALLOWING VISITORS</w:t>
      </w:r>
    </w:p>
    <w:p w14:paraId="1B4CA17C" w14:textId="77777777" w:rsidR="00903ADF" w:rsidRPr="00AD31DF" w:rsidRDefault="00903ADF" w:rsidP="00903ADF">
      <w:pPr>
        <w:rPr>
          <w:rFonts w:cs="Times New Roman"/>
          <w:sz w:val="24"/>
          <w:szCs w:val="24"/>
        </w:rPr>
      </w:pPr>
    </w:p>
    <w:p w14:paraId="65DBC9DE" w14:textId="77777777" w:rsidR="00903ADF" w:rsidRPr="00AD31DF" w:rsidRDefault="00903ADF" w:rsidP="00903ADF">
      <w:pPr>
        <w:rPr>
          <w:rFonts w:cs="Times New Roman"/>
          <w:sz w:val="24"/>
          <w:szCs w:val="24"/>
        </w:rPr>
      </w:pPr>
      <w:proofErr w:type="spellStart"/>
      <w:r w:rsidRPr="00AD31DF">
        <w:rPr>
          <w:rFonts w:cs="Times New Roman"/>
          <w:sz w:val="24"/>
          <w:szCs w:val="24"/>
        </w:rPr>
        <w:t>Fernleigh</w:t>
      </w:r>
      <w:proofErr w:type="spellEnd"/>
      <w:r w:rsidRPr="00AD31DF">
        <w:rPr>
          <w:rFonts w:cs="Times New Roman"/>
          <w:sz w:val="24"/>
          <w:szCs w:val="24"/>
        </w:rPr>
        <w:t xml:space="preserve"> is on lockdown until further notice. This means that visiting is not allowed unless it is considered an essential visit, i.e. doctor paying an urgent visit or district nurse administering injections. Families are asked not to visit during this pandemic but measures are in place to maintain contact either by video conference calls, closely monitored social media, speaking to families through the ground floor patio doors at an acceptable social distance and standard telephone calls.</w:t>
      </w:r>
    </w:p>
    <w:p w14:paraId="3BDC2FDA" w14:textId="1D4005BD" w:rsidR="00903ADF" w:rsidRPr="00AD31DF" w:rsidRDefault="00903ADF" w:rsidP="00903ADF">
      <w:pPr>
        <w:rPr>
          <w:rFonts w:cs="Times New Roman"/>
          <w:sz w:val="24"/>
          <w:szCs w:val="24"/>
        </w:rPr>
      </w:pPr>
    </w:p>
    <w:p w14:paraId="252DB05D" w14:textId="77777777" w:rsidR="004E11D3" w:rsidRPr="00AD31DF" w:rsidRDefault="004E11D3" w:rsidP="00903ADF">
      <w:pPr>
        <w:jc w:val="center"/>
        <w:rPr>
          <w:rFonts w:cs="Times New Roman"/>
          <w:sz w:val="24"/>
          <w:szCs w:val="24"/>
          <w:u w:val="single"/>
        </w:rPr>
      </w:pPr>
    </w:p>
    <w:p w14:paraId="2909665C" w14:textId="77777777" w:rsidR="004E11D3" w:rsidRPr="00AD31DF" w:rsidRDefault="004E11D3" w:rsidP="00903ADF">
      <w:pPr>
        <w:jc w:val="center"/>
        <w:rPr>
          <w:rFonts w:cs="Times New Roman"/>
          <w:sz w:val="24"/>
          <w:szCs w:val="24"/>
          <w:u w:val="single"/>
        </w:rPr>
      </w:pPr>
    </w:p>
    <w:p w14:paraId="28636302" w14:textId="77777777" w:rsidR="004E11D3" w:rsidRPr="00AD31DF" w:rsidRDefault="004E11D3" w:rsidP="00903ADF">
      <w:pPr>
        <w:jc w:val="center"/>
        <w:rPr>
          <w:rFonts w:cs="Times New Roman"/>
          <w:sz w:val="24"/>
          <w:szCs w:val="24"/>
          <w:u w:val="single"/>
        </w:rPr>
      </w:pPr>
    </w:p>
    <w:p w14:paraId="3C28D81C" w14:textId="68A8A233" w:rsidR="00903ADF" w:rsidRPr="00AD31DF" w:rsidRDefault="00903ADF" w:rsidP="00903ADF">
      <w:pPr>
        <w:jc w:val="center"/>
        <w:rPr>
          <w:rFonts w:cs="Times New Roman"/>
          <w:sz w:val="24"/>
          <w:szCs w:val="24"/>
          <w:u w:val="single"/>
        </w:rPr>
      </w:pPr>
      <w:r w:rsidRPr="00AD31DF">
        <w:rPr>
          <w:rFonts w:cs="Times New Roman"/>
          <w:sz w:val="24"/>
          <w:szCs w:val="24"/>
          <w:u w:val="single"/>
        </w:rPr>
        <w:t>PERSONAL PROTECTIVE EQUIPMENT</w:t>
      </w:r>
    </w:p>
    <w:p w14:paraId="0BE31DF4" w14:textId="77777777" w:rsidR="004E11D3" w:rsidRPr="00AD31DF" w:rsidRDefault="004E11D3" w:rsidP="00903ADF">
      <w:pPr>
        <w:rPr>
          <w:rFonts w:cs="Times New Roman"/>
          <w:sz w:val="24"/>
          <w:szCs w:val="24"/>
          <w:u w:val="single"/>
        </w:rPr>
      </w:pPr>
    </w:p>
    <w:p w14:paraId="0D6284A3" w14:textId="3489358A" w:rsidR="00903ADF" w:rsidRPr="00AD31DF" w:rsidRDefault="00903ADF" w:rsidP="00903ADF">
      <w:pPr>
        <w:rPr>
          <w:rFonts w:cs="Times New Roman"/>
          <w:sz w:val="24"/>
          <w:szCs w:val="24"/>
        </w:rPr>
      </w:pPr>
      <w:r w:rsidRPr="00AD31DF">
        <w:rPr>
          <w:rFonts w:cs="Times New Roman"/>
          <w:sz w:val="24"/>
          <w:szCs w:val="24"/>
        </w:rPr>
        <w:t xml:space="preserve">Public Health England have stated that the PPE requirements for care home staff are the same as those for hospital staff on general wards. </w:t>
      </w:r>
      <w:proofErr w:type="spellStart"/>
      <w:r w:rsidRPr="00AD31DF">
        <w:rPr>
          <w:rFonts w:cs="Times New Roman"/>
          <w:sz w:val="24"/>
          <w:szCs w:val="24"/>
        </w:rPr>
        <w:t>Fernleigh</w:t>
      </w:r>
      <w:proofErr w:type="spellEnd"/>
      <w:r w:rsidRPr="00AD31DF">
        <w:rPr>
          <w:rFonts w:cs="Times New Roman"/>
          <w:sz w:val="24"/>
          <w:szCs w:val="24"/>
        </w:rPr>
        <w:t xml:space="preserve"> provides and will continue to provide all PPE. It is sourced </w:t>
      </w:r>
      <w:r w:rsidR="004E11D3" w:rsidRPr="00AD31DF">
        <w:rPr>
          <w:rFonts w:cs="Times New Roman"/>
          <w:sz w:val="24"/>
          <w:szCs w:val="24"/>
        </w:rPr>
        <w:t>independently,</w:t>
      </w:r>
      <w:r w:rsidRPr="00AD31DF">
        <w:rPr>
          <w:rFonts w:cs="Times New Roman"/>
          <w:sz w:val="24"/>
          <w:szCs w:val="24"/>
        </w:rPr>
        <w:t xml:space="preserve"> and stocks are monitored and re-ordered by Management. </w:t>
      </w:r>
      <w:r w:rsidR="00C7042A" w:rsidRPr="00AD31DF">
        <w:rPr>
          <w:rFonts w:cs="Times New Roman"/>
          <w:sz w:val="24"/>
          <w:szCs w:val="24"/>
        </w:rPr>
        <w:t xml:space="preserve">Fluid repellant three ply masks and visors and goggles are used for one complete session whilst gloves and aprons are changed after dealing with </w:t>
      </w:r>
      <w:bookmarkStart w:id="0" w:name="_GoBack"/>
      <w:bookmarkEnd w:id="0"/>
      <w:r w:rsidR="00C7042A" w:rsidRPr="00AD31DF">
        <w:rPr>
          <w:rFonts w:cs="Times New Roman"/>
          <w:sz w:val="24"/>
          <w:szCs w:val="24"/>
        </w:rPr>
        <w:t xml:space="preserve">each individual. </w:t>
      </w:r>
      <w:r w:rsidRPr="00AD31DF">
        <w:rPr>
          <w:rFonts w:cs="Times New Roman"/>
          <w:sz w:val="24"/>
          <w:szCs w:val="24"/>
        </w:rPr>
        <w:t>PPE is double bagged securely with disposable rubbish bags</w:t>
      </w:r>
      <w:r w:rsidR="00C7042A" w:rsidRPr="00AD31DF">
        <w:rPr>
          <w:rFonts w:cs="Times New Roman"/>
          <w:sz w:val="24"/>
          <w:szCs w:val="24"/>
        </w:rPr>
        <w:t xml:space="preserve"> and put into a clinical waste bin.</w:t>
      </w:r>
      <w:r w:rsidRPr="00AD31DF">
        <w:rPr>
          <w:rFonts w:cs="Times New Roman"/>
          <w:sz w:val="24"/>
          <w:szCs w:val="24"/>
        </w:rPr>
        <w:t xml:space="preserve"> We have a dedicated clinical waste disposal team. All staff are trained in hand hygiene.</w:t>
      </w:r>
      <w:r w:rsidR="00C7042A" w:rsidRPr="00AD31DF">
        <w:rPr>
          <w:rFonts w:cs="Times New Roman"/>
          <w:sz w:val="24"/>
          <w:szCs w:val="24"/>
        </w:rPr>
        <w:t xml:space="preserve"> We have a designated PPE hub </w:t>
      </w:r>
      <w:r w:rsidR="005E5F80" w:rsidRPr="00AD31DF">
        <w:rPr>
          <w:rFonts w:cs="Times New Roman"/>
          <w:sz w:val="24"/>
          <w:szCs w:val="24"/>
        </w:rPr>
        <w:t xml:space="preserve">situated next to the main entrance where staff are to enter upon arrival to take their temperatures and equip themselves with their PPE before starting their shift. Handwashing facilities are in this designated area and hand sanitizing pumps. </w:t>
      </w:r>
    </w:p>
    <w:p w14:paraId="3BF4D039" w14:textId="77777777" w:rsidR="005E5F80" w:rsidRPr="00AD31DF" w:rsidRDefault="005E5F80" w:rsidP="00903ADF">
      <w:pPr>
        <w:jc w:val="center"/>
        <w:rPr>
          <w:rFonts w:cs="Times New Roman"/>
          <w:sz w:val="24"/>
          <w:szCs w:val="24"/>
          <w:u w:val="single"/>
        </w:rPr>
      </w:pPr>
    </w:p>
    <w:p w14:paraId="52410ACE" w14:textId="5BAAA124" w:rsidR="00910871" w:rsidRPr="00AD31DF" w:rsidRDefault="00903ADF" w:rsidP="00903ADF">
      <w:pPr>
        <w:jc w:val="center"/>
        <w:rPr>
          <w:rFonts w:cs="Times New Roman"/>
          <w:sz w:val="24"/>
          <w:szCs w:val="24"/>
          <w:u w:val="single"/>
        </w:rPr>
      </w:pPr>
      <w:r w:rsidRPr="00AD31DF">
        <w:rPr>
          <w:rFonts w:cs="Times New Roman"/>
          <w:sz w:val="24"/>
          <w:szCs w:val="24"/>
          <w:u w:val="single"/>
        </w:rPr>
        <w:t>INFECTION CONTROL</w:t>
      </w:r>
    </w:p>
    <w:p w14:paraId="593D4217" w14:textId="1E1D44A0" w:rsidR="00903ADF" w:rsidRPr="00AD31DF" w:rsidRDefault="00903ADF" w:rsidP="00903ADF">
      <w:pPr>
        <w:jc w:val="center"/>
        <w:rPr>
          <w:rFonts w:cs="Times New Roman"/>
          <w:sz w:val="24"/>
          <w:szCs w:val="24"/>
          <w:u w:val="single"/>
        </w:rPr>
      </w:pPr>
    </w:p>
    <w:p w14:paraId="3D1FC0B8" w14:textId="05C77B55" w:rsidR="00C7042A" w:rsidRPr="00AD31DF" w:rsidRDefault="00903ADF" w:rsidP="00903ADF">
      <w:pPr>
        <w:rPr>
          <w:rFonts w:cs="Times New Roman"/>
          <w:sz w:val="24"/>
          <w:szCs w:val="24"/>
        </w:rPr>
      </w:pPr>
      <w:proofErr w:type="spellStart"/>
      <w:r w:rsidRPr="00AD31DF">
        <w:rPr>
          <w:rFonts w:cs="Times New Roman"/>
          <w:sz w:val="24"/>
          <w:szCs w:val="24"/>
        </w:rPr>
        <w:t>Fernleigh</w:t>
      </w:r>
      <w:proofErr w:type="spellEnd"/>
      <w:r w:rsidRPr="00AD31DF">
        <w:rPr>
          <w:rFonts w:cs="Times New Roman"/>
          <w:sz w:val="24"/>
          <w:szCs w:val="24"/>
        </w:rPr>
        <w:t xml:space="preserve"> has instilled a </w:t>
      </w:r>
      <w:proofErr w:type="gramStart"/>
      <w:r w:rsidRPr="00AD31DF">
        <w:rPr>
          <w:rFonts w:cs="Times New Roman"/>
          <w:sz w:val="24"/>
          <w:szCs w:val="24"/>
        </w:rPr>
        <w:t>four hourly</w:t>
      </w:r>
      <w:proofErr w:type="gramEnd"/>
      <w:r w:rsidRPr="00AD31DF">
        <w:rPr>
          <w:rFonts w:cs="Times New Roman"/>
          <w:sz w:val="24"/>
          <w:szCs w:val="24"/>
        </w:rPr>
        <w:t xml:space="preserve"> disinfection routine whereas alongside the normal cleaning routine, frequently touched surfaces are disinfected. These include </w:t>
      </w:r>
      <w:r w:rsidR="004E11D3" w:rsidRPr="00AD31DF">
        <w:rPr>
          <w:rFonts w:cs="Times New Roman"/>
          <w:sz w:val="24"/>
          <w:szCs w:val="24"/>
        </w:rPr>
        <w:t>handrails</w:t>
      </w:r>
      <w:r w:rsidRPr="00AD31DF">
        <w:rPr>
          <w:rFonts w:cs="Times New Roman"/>
          <w:sz w:val="24"/>
          <w:szCs w:val="24"/>
        </w:rPr>
        <w:t xml:space="preserve">, telephones, intercoms, door handles etc. Staff use disposable cleaning cloths which are then double bagged and tied securely. </w:t>
      </w:r>
      <w:r w:rsidR="0024713D" w:rsidRPr="00AD31DF">
        <w:rPr>
          <w:rFonts w:cs="Times New Roman"/>
          <w:sz w:val="24"/>
          <w:szCs w:val="24"/>
        </w:rPr>
        <w:t xml:space="preserve"> </w:t>
      </w:r>
    </w:p>
    <w:p w14:paraId="05C121DE" w14:textId="5D3CFC3E" w:rsidR="005E5F80" w:rsidRPr="00AD31DF" w:rsidRDefault="005E5F80" w:rsidP="00903ADF">
      <w:pPr>
        <w:rPr>
          <w:rFonts w:cs="Times New Roman"/>
          <w:sz w:val="24"/>
          <w:szCs w:val="24"/>
        </w:rPr>
      </w:pPr>
    </w:p>
    <w:p w14:paraId="07A5B204" w14:textId="7A2ACED4" w:rsidR="005E5F80" w:rsidRPr="00AD31DF" w:rsidRDefault="005E5F80" w:rsidP="00903ADF">
      <w:pPr>
        <w:rPr>
          <w:rFonts w:cs="Times New Roman"/>
          <w:sz w:val="24"/>
          <w:szCs w:val="24"/>
        </w:rPr>
      </w:pPr>
      <w:r w:rsidRPr="00AD31DF">
        <w:rPr>
          <w:rFonts w:cs="Times New Roman"/>
          <w:sz w:val="24"/>
          <w:szCs w:val="24"/>
        </w:rPr>
        <w:t xml:space="preserve">Handwashing and hand sanitizing dispensers are located around the home on all corridors, toilets, bathrooms and shared bedrooms. </w:t>
      </w:r>
    </w:p>
    <w:p w14:paraId="25F6B97C" w14:textId="77777777" w:rsidR="00C7042A" w:rsidRPr="00AD31DF" w:rsidRDefault="00C7042A" w:rsidP="00903ADF">
      <w:pPr>
        <w:rPr>
          <w:rFonts w:cs="Times New Roman"/>
          <w:sz w:val="24"/>
          <w:szCs w:val="24"/>
        </w:rPr>
      </w:pPr>
    </w:p>
    <w:p w14:paraId="63DE608D" w14:textId="263D938B" w:rsidR="00903ADF" w:rsidRPr="00AD31DF" w:rsidRDefault="0024713D" w:rsidP="00903ADF">
      <w:pPr>
        <w:rPr>
          <w:rFonts w:cs="Times New Roman"/>
          <w:sz w:val="24"/>
          <w:szCs w:val="24"/>
        </w:rPr>
      </w:pPr>
      <w:r w:rsidRPr="00AD31DF">
        <w:rPr>
          <w:rFonts w:cs="Times New Roman"/>
          <w:sz w:val="24"/>
          <w:szCs w:val="24"/>
        </w:rPr>
        <w:t xml:space="preserve">We work closely with our COSHH supplier to ensure the products we use are suitable to combat infection control and that we always have a good stock. </w:t>
      </w:r>
      <w:r w:rsidR="00903ADF" w:rsidRPr="00AD31DF">
        <w:rPr>
          <w:rFonts w:cs="Times New Roman"/>
          <w:sz w:val="24"/>
          <w:szCs w:val="24"/>
        </w:rPr>
        <w:t xml:space="preserve">The Home and individual rooms are kept properly ventilated by opening windows whenever safe and appropriate. </w:t>
      </w:r>
    </w:p>
    <w:p w14:paraId="6C8A08C2" w14:textId="0703AA10" w:rsidR="00903ADF" w:rsidRPr="00AD31DF" w:rsidRDefault="00903ADF" w:rsidP="00903ADF">
      <w:pPr>
        <w:rPr>
          <w:rFonts w:cs="Times New Roman"/>
          <w:sz w:val="24"/>
          <w:szCs w:val="24"/>
        </w:rPr>
      </w:pPr>
      <w:r w:rsidRPr="00AD31DF">
        <w:rPr>
          <w:rFonts w:cs="Times New Roman"/>
          <w:sz w:val="24"/>
          <w:szCs w:val="24"/>
        </w:rPr>
        <w:t xml:space="preserve">Staff are aware not to shake dirty laundry to </w:t>
      </w:r>
      <w:proofErr w:type="spellStart"/>
      <w:r w:rsidRPr="00AD31DF">
        <w:rPr>
          <w:rFonts w:cs="Times New Roman"/>
          <w:sz w:val="24"/>
          <w:szCs w:val="24"/>
        </w:rPr>
        <w:t>minimise</w:t>
      </w:r>
      <w:proofErr w:type="spellEnd"/>
      <w:r w:rsidRPr="00AD31DF">
        <w:rPr>
          <w:rFonts w:cs="Times New Roman"/>
          <w:sz w:val="24"/>
          <w:szCs w:val="24"/>
        </w:rPr>
        <w:t xml:space="preserve"> the possibility of dispersing </w:t>
      </w:r>
      <w:r w:rsidR="00C7042A" w:rsidRPr="00AD31DF">
        <w:rPr>
          <w:rFonts w:cs="Times New Roman"/>
          <w:sz w:val="24"/>
          <w:szCs w:val="24"/>
        </w:rPr>
        <w:t>spores</w:t>
      </w:r>
      <w:r w:rsidRPr="00AD31DF">
        <w:rPr>
          <w:rFonts w:cs="Times New Roman"/>
          <w:sz w:val="24"/>
          <w:szCs w:val="24"/>
        </w:rPr>
        <w:t xml:space="preserve"> through the air. Dirty laundry that has been in contact with an ill person can be washed with other </w:t>
      </w:r>
      <w:r w:rsidR="004E11D3" w:rsidRPr="00AD31DF">
        <w:rPr>
          <w:rFonts w:cs="Times New Roman"/>
          <w:sz w:val="24"/>
          <w:szCs w:val="24"/>
        </w:rPr>
        <w:t>people’s</w:t>
      </w:r>
      <w:r w:rsidRPr="00AD31DF">
        <w:rPr>
          <w:rFonts w:cs="Times New Roman"/>
          <w:sz w:val="24"/>
          <w:szCs w:val="24"/>
        </w:rPr>
        <w:t xml:space="preserve"> items but items heavily soiled with body fluids such as vomit or </w:t>
      </w:r>
      <w:proofErr w:type="spellStart"/>
      <w:r w:rsidRPr="00AD31DF">
        <w:rPr>
          <w:rFonts w:cs="Times New Roman"/>
          <w:sz w:val="24"/>
          <w:szCs w:val="24"/>
        </w:rPr>
        <w:t>diarrhoea</w:t>
      </w:r>
      <w:proofErr w:type="spellEnd"/>
      <w:r w:rsidRPr="00AD31DF">
        <w:rPr>
          <w:rFonts w:cs="Times New Roman"/>
          <w:sz w:val="24"/>
          <w:szCs w:val="24"/>
        </w:rPr>
        <w:t xml:space="preserve"> are disposed of with the </w:t>
      </w:r>
      <w:r w:rsidR="004E11D3" w:rsidRPr="00AD31DF">
        <w:rPr>
          <w:rFonts w:cs="Times New Roman"/>
          <w:sz w:val="24"/>
          <w:szCs w:val="24"/>
        </w:rPr>
        <w:t>owner’s</w:t>
      </w:r>
      <w:r w:rsidRPr="00AD31DF">
        <w:rPr>
          <w:rFonts w:cs="Times New Roman"/>
          <w:sz w:val="24"/>
          <w:szCs w:val="24"/>
        </w:rPr>
        <w:t xml:space="preserve"> consent. </w:t>
      </w:r>
    </w:p>
    <w:p w14:paraId="1E5B1DEC" w14:textId="42830CB2" w:rsidR="00DF7B0D" w:rsidRPr="00AD31DF" w:rsidRDefault="00DF7B0D" w:rsidP="00DF7B0D">
      <w:pPr>
        <w:rPr>
          <w:rFonts w:cs="Times New Roman"/>
          <w:sz w:val="24"/>
          <w:szCs w:val="24"/>
        </w:rPr>
      </w:pPr>
    </w:p>
    <w:p w14:paraId="388ADDEF" w14:textId="77777777" w:rsidR="004E11D3" w:rsidRPr="00AD31DF" w:rsidRDefault="004E11D3" w:rsidP="00DF7B0D">
      <w:pPr>
        <w:rPr>
          <w:rFonts w:cs="Times New Roman"/>
          <w:sz w:val="24"/>
          <w:szCs w:val="24"/>
        </w:rPr>
      </w:pPr>
    </w:p>
    <w:p w14:paraId="64FC53C0" w14:textId="77777777" w:rsidR="004E11D3" w:rsidRPr="00AD31DF" w:rsidRDefault="004E11D3" w:rsidP="004E11D3">
      <w:pPr>
        <w:rPr>
          <w:rFonts w:cs="Times New Roman"/>
          <w:sz w:val="24"/>
          <w:szCs w:val="24"/>
        </w:rPr>
      </w:pPr>
    </w:p>
    <w:p w14:paraId="3F25CF82" w14:textId="77777777" w:rsidR="004E11D3" w:rsidRPr="00AD31DF" w:rsidRDefault="004E11D3" w:rsidP="004E11D3">
      <w:pPr>
        <w:jc w:val="center"/>
        <w:rPr>
          <w:rFonts w:cs="Times New Roman"/>
          <w:sz w:val="24"/>
          <w:szCs w:val="24"/>
          <w:u w:val="single"/>
        </w:rPr>
      </w:pPr>
      <w:r w:rsidRPr="00AD31DF">
        <w:rPr>
          <w:rFonts w:cs="Times New Roman"/>
          <w:sz w:val="24"/>
          <w:szCs w:val="24"/>
          <w:u w:val="single"/>
        </w:rPr>
        <w:t>CONSENT AND CAPACITY</w:t>
      </w:r>
    </w:p>
    <w:p w14:paraId="28967C9A" w14:textId="77777777" w:rsidR="004E11D3" w:rsidRPr="00AD31DF" w:rsidRDefault="004E11D3" w:rsidP="004E11D3">
      <w:pPr>
        <w:rPr>
          <w:rFonts w:cs="Times New Roman"/>
          <w:sz w:val="24"/>
          <w:szCs w:val="24"/>
        </w:rPr>
      </w:pPr>
    </w:p>
    <w:p w14:paraId="3036F9A3" w14:textId="600B4B24" w:rsidR="004E11D3" w:rsidRPr="00AD31DF" w:rsidRDefault="004E11D3" w:rsidP="004E11D3">
      <w:pPr>
        <w:rPr>
          <w:rFonts w:cs="Times New Roman"/>
          <w:sz w:val="24"/>
          <w:szCs w:val="24"/>
        </w:rPr>
      </w:pPr>
      <w:proofErr w:type="spellStart"/>
      <w:r w:rsidRPr="00AD31DF">
        <w:rPr>
          <w:rFonts w:cs="Times New Roman"/>
          <w:sz w:val="24"/>
          <w:szCs w:val="24"/>
        </w:rPr>
        <w:t>Covid</w:t>
      </w:r>
      <w:proofErr w:type="spellEnd"/>
      <w:r w:rsidRPr="00AD31DF">
        <w:rPr>
          <w:rFonts w:cs="Times New Roman"/>
          <w:sz w:val="24"/>
          <w:szCs w:val="24"/>
        </w:rPr>
        <w:t xml:space="preserve"> 19 and the symptoms surrounding it – may have a profound effect on our resident’s ability to consent to care or treatment. It may impair the judgment of residents to such a degree that a Best Interest decision may need to be made. In these instance staff are to follow current guidelines with regards to Mental Capacity Assessments and the recording of Best Interest Decisions.</w:t>
      </w:r>
    </w:p>
    <w:p w14:paraId="60283652" w14:textId="01B8CE5F" w:rsidR="00DF7B0D" w:rsidRPr="00AD31DF" w:rsidRDefault="00DF7B0D" w:rsidP="00DF7B0D">
      <w:pPr>
        <w:rPr>
          <w:rFonts w:cs="Times New Roman"/>
          <w:sz w:val="24"/>
          <w:szCs w:val="24"/>
        </w:rPr>
      </w:pPr>
    </w:p>
    <w:p w14:paraId="11FB6877" w14:textId="77777777" w:rsidR="005E5F80" w:rsidRPr="00AD31DF" w:rsidRDefault="005E5F80" w:rsidP="004E11D3">
      <w:pPr>
        <w:rPr>
          <w:rFonts w:cs="Times New Roman"/>
          <w:sz w:val="24"/>
          <w:szCs w:val="24"/>
          <w:u w:val="single"/>
        </w:rPr>
      </w:pPr>
    </w:p>
    <w:p w14:paraId="4F0F27C3" w14:textId="77777777" w:rsidR="005E5F80" w:rsidRPr="00AD31DF" w:rsidRDefault="005E5F80" w:rsidP="00384A25">
      <w:pPr>
        <w:jc w:val="center"/>
        <w:rPr>
          <w:rFonts w:cs="Times New Roman"/>
          <w:sz w:val="24"/>
          <w:szCs w:val="24"/>
          <w:u w:val="single"/>
        </w:rPr>
      </w:pPr>
    </w:p>
    <w:p w14:paraId="34D23CE9" w14:textId="77777777" w:rsidR="004E11D3" w:rsidRPr="00AD31DF" w:rsidRDefault="004E11D3" w:rsidP="00384A25">
      <w:pPr>
        <w:jc w:val="center"/>
        <w:rPr>
          <w:rFonts w:cs="Times New Roman"/>
          <w:sz w:val="24"/>
          <w:szCs w:val="24"/>
          <w:u w:val="single"/>
        </w:rPr>
      </w:pPr>
    </w:p>
    <w:p w14:paraId="04146C10" w14:textId="77777777" w:rsidR="004E11D3" w:rsidRPr="00AD31DF" w:rsidRDefault="004E11D3" w:rsidP="00384A25">
      <w:pPr>
        <w:jc w:val="center"/>
        <w:rPr>
          <w:rFonts w:cs="Times New Roman"/>
          <w:sz w:val="24"/>
          <w:szCs w:val="24"/>
          <w:u w:val="single"/>
        </w:rPr>
      </w:pPr>
    </w:p>
    <w:p w14:paraId="07684811" w14:textId="77777777" w:rsidR="004E11D3" w:rsidRPr="00AD31DF" w:rsidRDefault="004E11D3" w:rsidP="00384A25">
      <w:pPr>
        <w:jc w:val="center"/>
        <w:rPr>
          <w:rFonts w:cs="Times New Roman"/>
          <w:sz w:val="24"/>
          <w:szCs w:val="24"/>
          <w:u w:val="single"/>
        </w:rPr>
      </w:pPr>
    </w:p>
    <w:p w14:paraId="38DA35DD" w14:textId="77777777" w:rsidR="004E11D3" w:rsidRPr="00AD31DF" w:rsidRDefault="004E11D3" w:rsidP="00384A25">
      <w:pPr>
        <w:jc w:val="center"/>
        <w:rPr>
          <w:rFonts w:cs="Times New Roman"/>
          <w:sz w:val="24"/>
          <w:szCs w:val="24"/>
          <w:u w:val="single"/>
        </w:rPr>
      </w:pPr>
    </w:p>
    <w:p w14:paraId="29D1B92D" w14:textId="46A16631" w:rsidR="00DF7B0D" w:rsidRPr="00AD31DF" w:rsidRDefault="00DF7B0D" w:rsidP="00384A25">
      <w:pPr>
        <w:jc w:val="center"/>
        <w:rPr>
          <w:rFonts w:cs="Times New Roman"/>
          <w:sz w:val="24"/>
          <w:szCs w:val="24"/>
          <w:u w:val="single"/>
        </w:rPr>
      </w:pPr>
      <w:r w:rsidRPr="00AD31DF">
        <w:rPr>
          <w:rFonts w:cs="Times New Roman"/>
          <w:sz w:val="24"/>
          <w:szCs w:val="24"/>
          <w:u w:val="single"/>
        </w:rPr>
        <w:t>TESTING RESIDENTS</w:t>
      </w:r>
    </w:p>
    <w:p w14:paraId="2406A0C6" w14:textId="2D52A4CC" w:rsidR="00DF7B0D" w:rsidRPr="00AD31DF" w:rsidRDefault="00DF7B0D" w:rsidP="00DF7B0D">
      <w:pPr>
        <w:rPr>
          <w:rFonts w:cs="Times New Roman"/>
          <w:sz w:val="24"/>
          <w:szCs w:val="24"/>
        </w:rPr>
      </w:pPr>
    </w:p>
    <w:p w14:paraId="5688E9EB" w14:textId="204C2AA4" w:rsidR="00DF7B0D" w:rsidRPr="00AD31DF" w:rsidRDefault="00DF7B0D" w:rsidP="00DF7B0D">
      <w:pPr>
        <w:rPr>
          <w:rFonts w:cs="Times New Roman"/>
          <w:sz w:val="24"/>
          <w:szCs w:val="24"/>
        </w:rPr>
      </w:pPr>
      <w:proofErr w:type="spellStart"/>
      <w:r w:rsidRPr="00AD31DF">
        <w:rPr>
          <w:rFonts w:cs="Times New Roman"/>
          <w:sz w:val="24"/>
          <w:szCs w:val="24"/>
        </w:rPr>
        <w:t>Fernleigh</w:t>
      </w:r>
      <w:proofErr w:type="spellEnd"/>
      <w:r w:rsidRPr="00AD31DF">
        <w:rPr>
          <w:rFonts w:cs="Times New Roman"/>
          <w:sz w:val="24"/>
          <w:szCs w:val="24"/>
        </w:rPr>
        <w:t xml:space="preserve"> Care Home has sourced home testing kits for all residents and </w:t>
      </w:r>
      <w:r w:rsidR="00384A25" w:rsidRPr="00AD31DF">
        <w:rPr>
          <w:rFonts w:cs="Times New Roman"/>
          <w:sz w:val="24"/>
          <w:szCs w:val="24"/>
        </w:rPr>
        <w:t>all residents have been tested. A</w:t>
      </w:r>
      <w:r w:rsidR="005E5F80" w:rsidRPr="00AD31DF">
        <w:rPr>
          <w:rFonts w:cs="Times New Roman"/>
          <w:sz w:val="24"/>
          <w:szCs w:val="24"/>
        </w:rPr>
        <w:t xml:space="preserve">ll staff have also been tested. </w:t>
      </w:r>
      <w:r w:rsidR="00384A25" w:rsidRPr="00AD31DF">
        <w:rPr>
          <w:rFonts w:cs="Times New Roman"/>
          <w:sz w:val="24"/>
          <w:szCs w:val="24"/>
        </w:rPr>
        <w:t xml:space="preserve"> Any residents</w:t>
      </w:r>
      <w:r w:rsidR="00774FFE" w:rsidRPr="00AD31DF">
        <w:rPr>
          <w:rFonts w:cs="Times New Roman"/>
          <w:sz w:val="24"/>
          <w:szCs w:val="24"/>
        </w:rPr>
        <w:t xml:space="preserve"> or staff</w:t>
      </w:r>
      <w:r w:rsidR="00384A25" w:rsidRPr="00AD31DF">
        <w:rPr>
          <w:rFonts w:cs="Times New Roman"/>
          <w:sz w:val="24"/>
          <w:szCs w:val="24"/>
        </w:rPr>
        <w:t xml:space="preserve"> who develop symptoms in the future will be tested as well as new admissions</w:t>
      </w:r>
      <w:r w:rsidR="005E5F80" w:rsidRPr="00AD31DF">
        <w:rPr>
          <w:rFonts w:cs="Times New Roman"/>
          <w:sz w:val="24"/>
          <w:szCs w:val="24"/>
        </w:rPr>
        <w:t xml:space="preserve"> following current guidan</w:t>
      </w:r>
      <w:r w:rsidR="00774FFE" w:rsidRPr="00AD31DF">
        <w:rPr>
          <w:rFonts w:cs="Times New Roman"/>
          <w:sz w:val="24"/>
          <w:szCs w:val="24"/>
        </w:rPr>
        <w:t xml:space="preserve">ce. </w:t>
      </w:r>
    </w:p>
    <w:p w14:paraId="66B38A2D" w14:textId="10C8C2BB" w:rsidR="008D021F" w:rsidRPr="00AD31DF" w:rsidRDefault="008D021F" w:rsidP="00DF7B0D">
      <w:pPr>
        <w:rPr>
          <w:rFonts w:cs="Times New Roman"/>
          <w:sz w:val="24"/>
          <w:szCs w:val="24"/>
        </w:rPr>
      </w:pPr>
    </w:p>
    <w:p w14:paraId="00E3465F" w14:textId="3E6090D9" w:rsidR="008D021F" w:rsidRPr="00AD31DF" w:rsidRDefault="008D021F" w:rsidP="008D021F">
      <w:pPr>
        <w:jc w:val="center"/>
        <w:rPr>
          <w:rFonts w:cs="Times New Roman"/>
          <w:sz w:val="24"/>
          <w:szCs w:val="24"/>
          <w:u w:val="single"/>
        </w:rPr>
      </w:pPr>
      <w:r w:rsidRPr="00AD31DF">
        <w:rPr>
          <w:rFonts w:cs="Times New Roman"/>
          <w:sz w:val="24"/>
          <w:szCs w:val="24"/>
          <w:u w:val="single"/>
        </w:rPr>
        <w:t>NEW ADMISSIONS</w:t>
      </w:r>
    </w:p>
    <w:p w14:paraId="19A1986C" w14:textId="67611490" w:rsidR="008D021F" w:rsidRPr="00AD31DF" w:rsidRDefault="008D021F" w:rsidP="008D021F">
      <w:pPr>
        <w:jc w:val="center"/>
        <w:rPr>
          <w:rFonts w:cs="Times New Roman"/>
          <w:sz w:val="24"/>
          <w:szCs w:val="24"/>
          <w:u w:val="single"/>
        </w:rPr>
      </w:pPr>
    </w:p>
    <w:p w14:paraId="125ED466" w14:textId="69D56DC3" w:rsidR="008D021F" w:rsidRPr="00AD31DF" w:rsidRDefault="008D021F" w:rsidP="00DF7B0D">
      <w:pPr>
        <w:rPr>
          <w:rFonts w:cs="Times New Roman"/>
          <w:sz w:val="24"/>
          <w:szCs w:val="24"/>
        </w:rPr>
      </w:pPr>
      <w:proofErr w:type="spellStart"/>
      <w:r w:rsidRPr="00AD31DF">
        <w:rPr>
          <w:rFonts w:cs="Times New Roman"/>
          <w:sz w:val="24"/>
          <w:szCs w:val="24"/>
        </w:rPr>
        <w:t>Fernleigh</w:t>
      </w:r>
      <w:proofErr w:type="spellEnd"/>
      <w:r w:rsidRPr="00AD31DF">
        <w:rPr>
          <w:rFonts w:cs="Times New Roman"/>
          <w:sz w:val="24"/>
          <w:szCs w:val="24"/>
        </w:rPr>
        <w:t xml:space="preserve"> currently welcomes new admissions that have been </w:t>
      </w:r>
      <w:proofErr w:type="spellStart"/>
      <w:r w:rsidRPr="00AD31DF">
        <w:rPr>
          <w:rFonts w:cs="Times New Roman"/>
          <w:sz w:val="24"/>
          <w:szCs w:val="24"/>
        </w:rPr>
        <w:t>Covid</w:t>
      </w:r>
      <w:proofErr w:type="spellEnd"/>
      <w:r w:rsidRPr="00AD31DF">
        <w:rPr>
          <w:rFonts w:cs="Times New Roman"/>
          <w:sz w:val="24"/>
          <w:szCs w:val="24"/>
        </w:rPr>
        <w:t xml:space="preserve"> tested as negative. All new admissions will be barrier nursed and isolated for 14 days upon admission as an extra precautionary measure. </w:t>
      </w:r>
    </w:p>
    <w:p w14:paraId="3BE0C47B" w14:textId="38DE7914" w:rsidR="00C7042A" w:rsidRPr="00AD31DF" w:rsidRDefault="00C7042A" w:rsidP="00DF7B0D">
      <w:pPr>
        <w:rPr>
          <w:rFonts w:cs="Times New Roman"/>
          <w:sz w:val="24"/>
          <w:szCs w:val="24"/>
        </w:rPr>
      </w:pPr>
    </w:p>
    <w:p w14:paraId="49D7B84D" w14:textId="73C6391D" w:rsidR="00C7042A" w:rsidRPr="00AD31DF" w:rsidRDefault="00C7042A" w:rsidP="00DF7B0D">
      <w:pPr>
        <w:rPr>
          <w:rFonts w:cs="Times New Roman"/>
          <w:sz w:val="24"/>
          <w:szCs w:val="24"/>
        </w:rPr>
      </w:pPr>
    </w:p>
    <w:p w14:paraId="40407A20" w14:textId="0499F1B3" w:rsidR="00C7042A" w:rsidRPr="00AD31DF" w:rsidRDefault="00C7042A" w:rsidP="00DF7B0D">
      <w:pPr>
        <w:rPr>
          <w:rFonts w:cs="Times New Roman"/>
          <w:sz w:val="24"/>
          <w:szCs w:val="24"/>
        </w:rPr>
      </w:pPr>
    </w:p>
    <w:p w14:paraId="613EA39A" w14:textId="6C6BB1D8" w:rsidR="00C7042A" w:rsidRPr="00AD31DF" w:rsidRDefault="00C7042A" w:rsidP="00C7042A">
      <w:pPr>
        <w:jc w:val="center"/>
        <w:rPr>
          <w:rFonts w:cs="Times New Roman"/>
          <w:sz w:val="24"/>
          <w:szCs w:val="24"/>
          <w:u w:val="single"/>
        </w:rPr>
      </w:pPr>
      <w:r w:rsidRPr="00AD31DF">
        <w:rPr>
          <w:rFonts w:cs="Times New Roman"/>
          <w:sz w:val="24"/>
          <w:szCs w:val="24"/>
          <w:u w:val="single"/>
        </w:rPr>
        <w:t>CONSENT AND CAPACITY</w:t>
      </w:r>
    </w:p>
    <w:p w14:paraId="7A929CD5" w14:textId="659790D6" w:rsidR="00C7042A" w:rsidRPr="00AD31DF" w:rsidRDefault="00C7042A" w:rsidP="00DF7B0D">
      <w:pPr>
        <w:rPr>
          <w:rFonts w:cs="Times New Roman"/>
          <w:sz w:val="24"/>
          <w:szCs w:val="24"/>
        </w:rPr>
      </w:pPr>
    </w:p>
    <w:p w14:paraId="029C4C85" w14:textId="17DDA4CA" w:rsidR="00C7042A" w:rsidRPr="00AD31DF" w:rsidRDefault="00C7042A" w:rsidP="00DF7B0D">
      <w:pPr>
        <w:rPr>
          <w:rFonts w:cs="Times New Roman"/>
          <w:sz w:val="24"/>
          <w:szCs w:val="24"/>
        </w:rPr>
      </w:pPr>
      <w:proofErr w:type="spellStart"/>
      <w:r w:rsidRPr="00AD31DF">
        <w:rPr>
          <w:rFonts w:cs="Times New Roman"/>
          <w:sz w:val="24"/>
          <w:szCs w:val="24"/>
        </w:rPr>
        <w:t>Covid</w:t>
      </w:r>
      <w:proofErr w:type="spellEnd"/>
      <w:r w:rsidRPr="00AD31DF">
        <w:rPr>
          <w:rFonts w:cs="Times New Roman"/>
          <w:sz w:val="24"/>
          <w:szCs w:val="24"/>
        </w:rPr>
        <w:t xml:space="preserve"> 19 and the symptoms surrounding it – may have a profound effect on our </w:t>
      </w:r>
      <w:r w:rsidR="004E11D3" w:rsidRPr="00AD31DF">
        <w:rPr>
          <w:rFonts w:cs="Times New Roman"/>
          <w:sz w:val="24"/>
          <w:szCs w:val="24"/>
        </w:rPr>
        <w:t>resident’s</w:t>
      </w:r>
      <w:r w:rsidRPr="00AD31DF">
        <w:rPr>
          <w:rFonts w:cs="Times New Roman"/>
          <w:sz w:val="24"/>
          <w:szCs w:val="24"/>
        </w:rPr>
        <w:t xml:space="preserve"> ability to consent to care or treatment. It may impair the judgment of residents to such a degree that a Best Interest decision may need to be made. In these instance staff are to follow current guidelines with regards to Mental Capacity Assessments and the recording of Best Interest Decisions.</w:t>
      </w:r>
    </w:p>
    <w:p w14:paraId="1FC721D0" w14:textId="3568DD76" w:rsidR="004E11D3" w:rsidRPr="00AD31DF" w:rsidRDefault="004E11D3" w:rsidP="00DF7B0D">
      <w:pPr>
        <w:rPr>
          <w:rFonts w:cs="Times New Roman"/>
          <w:sz w:val="24"/>
          <w:szCs w:val="24"/>
        </w:rPr>
      </w:pPr>
    </w:p>
    <w:p w14:paraId="5FA7F4DF" w14:textId="77777777" w:rsidR="004E11D3" w:rsidRPr="00AD31DF" w:rsidRDefault="004E11D3" w:rsidP="004E11D3">
      <w:pPr>
        <w:jc w:val="center"/>
        <w:rPr>
          <w:rFonts w:cs="Times New Roman"/>
          <w:sz w:val="24"/>
          <w:szCs w:val="24"/>
          <w:u w:val="single"/>
        </w:rPr>
      </w:pPr>
      <w:r w:rsidRPr="00AD31DF">
        <w:rPr>
          <w:rFonts w:cs="Times New Roman"/>
          <w:sz w:val="24"/>
          <w:szCs w:val="24"/>
          <w:u w:val="single"/>
        </w:rPr>
        <w:t>GOVERNMENT SUPPORT</w:t>
      </w:r>
    </w:p>
    <w:p w14:paraId="4969F97C" w14:textId="77777777" w:rsidR="004E11D3" w:rsidRPr="00AD31DF" w:rsidRDefault="004E11D3" w:rsidP="004E11D3">
      <w:pPr>
        <w:jc w:val="center"/>
        <w:rPr>
          <w:rFonts w:cs="Times New Roman"/>
          <w:sz w:val="24"/>
          <w:szCs w:val="24"/>
          <w:u w:val="single"/>
        </w:rPr>
      </w:pPr>
    </w:p>
    <w:p w14:paraId="0194E829" w14:textId="77777777" w:rsidR="004E11D3" w:rsidRPr="00AD31DF" w:rsidRDefault="004E11D3" w:rsidP="004E11D3">
      <w:pPr>
        <w:rPr>
          <w:rFonts w:cs="Times New Roman"/>
          <w:sz w:val="24"/>
          <w:szCs w:val="24"/>
        </w:rPr>
      </w:pPr>
      <w:r w:rsidRPr="00AD31DF">
        <w:rPr>
          <w:rFonts w:cs="Times New Roman"/>
          <w:sz w:val="24"/>
          <w:szCs w:val="24"/>
        </w:rPr>
        <w:t>The Government has provided some emergency legislation measures to support local authorities during this pandemic.</w:t>
      </w:r>
    </w:p>
    <w:p w14:paraId="489B25C4" w14:textId="77777777" w:rsidR="004E11D3" w:rsidRPr="00AD31DF" w:rsidRDefault="004E11D3" w:rsidP="004E11D3">
      <w:pPr>
        <w:rPr>
          <w:rFonts w:cs="Times New Roman"/>
          <w:sz w:val="24"/>
          <w:szCs w:val="24"/>
        </w:rPr>
      </w:pPr>
    </w:p>
    <w:p w14:paraId="0304A4E1" w14:textId="77777777" w:rsidR="004E11D3" w:rsidRPr="00AD31DF" w:rsidRDefault="004E11D3" w:rsidP="004E11D3">
      <w:pPr>
        <w:pStyle w:val="ListParagraph"/>
        <w:numPr>
          <w:ilvl w:val="0"/>
          <w:numId w:val="2"/>
        </w:numPr>
        <w:rPr>
          <w:rFonts w:cs="Times New Roman"/>
          <w:sz w:val="24"/>
          <w:szCs w:val="24"/>
        </w:rPr>
      </w:pPr>
      <w:r w:rsidRPr="00AD31DF">
        <w:rPr>
          <w:rFonts w:cs="Times New Roman"/>
          <w:sz w:val="24"/>
          <w:szCs w:val="24"/>
        </w:rPr>
        <w:t xml:space="preserve">Statutory Sick Pay (SSP) will be paid from day one of sickness to support those affected by </w:t>
      </w:r>
      <w:proofErr w:type="spellStart"/>
      <w:r w:rsidRPr="00AD31DF">
        <w:rPr>
          <w:rFonts w:cs="Times New Roman"/>
          <w:sz w:val="24"/>
          <w:szCs w:val="24"/>
        </w:rPr>
        <w:t>Covid</w:t>
      </w:r>
      <w:proofErr w:type="spellEnd"/>
      <w:r w:rsidRPr="00AD31DF">
        <w:rPr>
          <w:rFonts w:cs="Times New Roman"/>
          <w:sz w:val="24"/>
          <w:szCs w:val="24"/>
        </w:rPr>
        <w:t xml:space="preserve"> 19. It is a temporary in response to the outbreak and will lapse when no longer required.</w:t>
      </w:r>
    </w:p>
    <w:p w14:paraId="6435EE0E" w14:textId="77777777" w:rsidR="004E11D3" w:rsidRPr="00AD31DF" w:rsidRDefault="004E11D3" w:rsidP="004E11D3">
      <w:pPr>
        <w:pStyle w:val="ListParagraph"/>
        <w:numPr>
          <w:ilvl w:val="0"/>
          <w:numId w:val="2"/>
        </w:numPr>
        <w:rPr>
          <w:rFonts w:cs="Times New Roman"/>
          <w:sz w:val="24"/>
          <w:szCs w:val="24"/>
        </w:rPr>
      </w:pPr>
      <w:r w:rsidRPr="00AD31DF">
        <w:rPr>
          <w:rFonts w:cs="Times New Roman"/>
          <w:sz w:val="24"/>
          <w:szCs w:val="24"/>
        </w:rPr>
        <w:t xml:space="preserve">Any staff employed on a </w:t>
      </w:r>
      <w:proofErr w:type="gramStart"/>
      <w:r w:rsidRPr="00AD31DF">
        <w:rPr>
          <w:rFonts w:cs="Times New Roman"/>
          <w:sz w:val="24"/>
          <w:szCs w:val="24"/>
        </w:rPr>
        <w:t>zero hour</w:t>
      </w:r>
      <w:proofErr w:type="gramEnd"/>
      <w:r w:rsidRPr="00AD31DF">
        <w:rPr>
          <w:rFonts w:cs="Times New Roman"/>
          <w:sz w:val="24"/>
          <w:szCs w:val="24"/>
        </w:rPr>
        <w:t xml:space="preserve"> contract may be entitled to Statutory Sick Pay if their average earnings are at least £118 per week. (Calculated over an </w:t>
      </w:r>
      <w:proofErr w:type="gramStart"/>
      <w:r w:rsidRPr="00AD31DF">
        <w:rPr>
          <w:rFonts w:cs="Times New Roman"/>
          <w:sz w:val="24"/>
          <w:szCs w:val="24"/>
        </w:rPr>
        <w:t>8 week</w:t>
      </w:r>
      <w:proofErr w:type="gramEnd"/>
      <w:r w:rsidRPr="00AD31DF">
        <w:rPr>
          <w:rFonts w:cs="Times New Roman"/>
          <w:sz w:val="24"/>
          <w:szCs w:val="24"/>
        </w:rPr>
        <w:t xml:space="preserve"> period). Those who are ineligible are able to claim Universal Credit</w:t>
      </w:r>
    </w:p>
    <w:p w14:paraId="03FA7046" w14:textId="77777777" w:rsidR="004E11D3" w:rsidRPr="00AD31DF" w:rsidRDefault="004E11D3" w:rsidP="004E11D3">
      <w:pPr>
        <w:pStyle w:val="ListParagraph"/>
        <w:numPr>
          <w:ilvl w:val="0"/>
          <w:numId w:val="2"/>
        </w:numPr>
        <w:rPr>
          <w:rFonts w:cs="Times New Roman"/>
          <w:sz w:val="24"/>
          <w:szCs w:val="24"/>
        </w:rPr>
      </w:pPr>
      <w:r w:rsidRPr="00AD31DF">
        <w:rPr>
          <w:rFonts w:cs="Times New Roman"/>
          <w:sz w:val="24"/>
          <w:szCs w:val="24"/>
        </w:rPr>
        <w:t xml:space="preserve">The government will also bring forward legislation to allow small and medium sized businesses to reclaim SSP paid for sickness absence due to </w:t>
      </w:r>
      <w:proofErr w:type="spellStart"/>
      <w:r w:rsidRPr="00AD31DF">
        <w:rPr>
          <w:rFonts w:cs="Times New Roman"/>
          <w:sz w:val="24"/>
          <w:szCs w:val="24"/>
        </w:rPr>
        <w:t>Covid</w:t>
      </w:r>
      <w:proofErr w:type="spellEnd"/>
      <w:r w:rsidRPr="00AD31DF">
        <w:rPr>
          <w:rFonts w:cs="Times New Roman"/>
          <w:sz w:val="24"/>
          <w:szCs w:val="24"/>
        </w:rPr>
        <w:t xml:space="preserve"> 19.</w:t>
      </w:r>
    </w:p>
    <w:p w14:paraId="39B1E819" w14:textId="77777777" w:rsidR="004E11D3" w:rsidRPr="00AD31DF" w:rsidRDefault="004E11D3" w:rsidP="004E11D3">
      <w:pPr>
        <w:pStyle w:val="ListParagraph"/>
        <w:numPr>
          <w:ilvl w:val="0"/>
          <w:numId w:val="2"/>
        </w:numPr>
        <w:rPr>
          <w:rFonts w:cs="Times New Roman"/>
          <w:sz w:val="24"/>
          <w:szCs w:val="24"/>
        </w:rPr>
      </w:pPr>
      <w:r w:rsidRPr="00AD31DF">
        <w:rPr>
          <w:rFonts w:cs="Times New Roman"/>
          <w:sz w:val="24"/>
          <w:szCs w:val="24"/>
        </w:rPr>
        <w:t xml:space="preserve">Furlough support can be sourced for the </w:t>
      </w:r>
      <w:proofErr w:type="gramStart"/>
      <w:r w:rsidRPr="00AD31DF">
        <w:rPr>
          <w:rFonts w:cs="Times New Roman"/>
          <w:sz w:val="24"/>
          <w:szCs w:val="24"/>
        </w:rPr>
        <w:t>companies</w:t>
      </w:r>
      <w:proofErr w:type="gramEnd"/>
      <w:r w:rsidRPr="00AD31DF">
        <w:rPr>
          <w:rFonts w:cs="Times New Roman"/>
          <w:sz w:val="24"/>
          <w:szCs w:val="24"/>
        </w:rPr>
        <w:t xml:space="preserve"> employees </w:t>
      </w:r>
      <w:proofErr w:type="spellStart"/>
      <w:r w:rsidRPr="00AD31DF">
        <w:rPr>
          <w:rFonts w:cs="Times New Roman"/>
          <w:sz w:val="24"/>
          <w:szCs w:val="24"/>
        </w:rPr>
        <w:t>where</w:t>
      </w:r>
      <w:proofErr w:type="spellEnd"/>
      <w:r w:rsidRPr="00AD31DF">
        <w:rPr>
          <w:rFonts w:cs="Times New Roman"/>
          <w:sz w:val="24"/>
          <w:szCs w:val="24"/>
        </w:rPr>
        <w:t xml:space="preserve"> deemed necessary.</w:t>
      </w:r>
    </w:p>
    <w:p w14:paraId="1304DADA" w14:textId="77777777" w:rsidR="004E11D3" w:rsidRPr="00AD31DF" w:rsidRDefault="004E11D3" w:rsidP="00DF7B0D">
      <w:pPr>
        <w:rPr>
          <w:rFonts w:cs="Times New Roman"/>
          <w:sz w:val="24"/>
          <w:szCs w:val="24"/>
        </w:rPr>
      </w:pPr>
    </w:p>
    <w:sectPr w:rsidR="004E11D3" w:rsidRPr="00AD31DF">
      <w:headerReference w:type="default" r:id="rId8"/>
      <w:footerReference w:type="default" r:id="rId9"/>
      <w:type w:val="continuous"/>
      <w:pgSz w:w="11910" w:h="16840"/>
      <w:pgMar w:top="1580" w:right="1680" w:bottom="280" w:left="16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B810B" w14:textId="77777777" w:rsidR="00417885" w:rsidRDefault="00417885" w:rsidP="00D27159">
      <w:r>
        <w:separator/>
      </w:r>
    </w:p>
  </w:endnote>
  <w:endnote w:type="continuationSeparator" w:id="0">
    <w:p w14:paraId="38F691B0" w14:textId="77777777" w:rsidR="00417885" w:rsidRDefault="00417885" w:rsidP="00D2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Calibri"/>
    <w:charset w:val="00"/>
    <w:family w:val="swiss"/>
    <w:pitch w:val="variable"/>
    <w:sig w:usb0="E00002EF" w:usb1="4000205B" w:usb2="00000028" w:usb3="00000000" w:csb0="0000019F" w:csb1="00000000"/>
  </w:font>
  <w:font w:name="Segoe UI">
    <w:charset w:val="00"/>
    <w:family w:val="swiss"/>
    <w:pitch w:val="variable"/>
    <w:sig w:usb0="E4002EFF" w:usb1="C000E47F" w:usb2="00000009" w:usb3="00000000" w:csb0="000001FF" w:csb1="00000000"/>
  </w:font>
  <w:font w:name="Sitka Banner">
    <w:altName w:val="Luminari"/>
    <w:charset w:val="00"/>
    <w:family w:val="auto"/>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2C57" w14:textId="73A1D34E" w:rsidR="00D27159" w:rsidRDefault="00D27159" w:rsidP="00D27159">
    <w:pPr>
      <w:pStyle w:val="Footer"/>
    </w:pPr>
    <w:r>
      <w:rPr>
        <w:noProof/>
        <w:lang w:val="en-GB" w:eastAsia="en-GB"/>
      </w:rPr>
      <w:drawing>
        <wp:anchor distT="0" distB="0" distL="114300" distR="114300" simplePos="0" relativeHeight="251663360" behindDoc="0" locked="0" layoutInCell="1" allowOverlap="1" wp14:anchorId="62573FE1" wp14:editId="483A7C12">
          <wp:simplePos x="0" y="0"/>
          <wp:positionH relativeFrom="column">
            <wp:posOffset>450215</wp:posOffset>
          </wp:positionH>
          <wp:positionV relativeFrom="paragraph">
            <wp:posOffset>-129227</wp:posOffset>
          </wp:positionV>
          <wp:extent cx="4529328" cy="32613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yword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29328" cy="326136"/>
                  </a:xfrm>
                  <a:prstGeom prst="rect">
                    <a:avLst/>
                  </a:prstGeom>
                </pic:spPr>
              </pic:pic>
            </a:graphicData>
          </a:graphic>
          <wp14:sizeRelH relativeFrom="page">
            <wp14:pctWidth>0</wp14:pctWidth>
          </wp14:sizeRelH>
          <wp14:sizeRelV relativeFrom="page">
            <wp14:pctHeight>0</wp14:pctHeight>
          </wp14:sizeRelV>
        </wp:anchor>
      </w:drawing>
    </w:r>
    <w:r w:rsidR="00271F25">
      <w:rPr>
        <w:noProof/>
        <w:lang w:val="en-GB" w:eastAsia="en-GB"/>
      </w:rPr>
      <mc:AlternateContent>
        <mc:Choice Requires="wps">
          <w:drawing>
            <wp:anchor distT="0" distB="0" distL="114300" distR="114300" simplePos="0" relativeHeight="251658240" behindDoc="1" locked="0" layoutInCell="1" allowOverlap="1" wp14:anchorId="06B69682" wp14:editId="14E6C1B4">
              <wp:simplePos x="0" y="0"/>
              <wp:positionH relativeFrom="page">
                <wp:posOffset>1275080</wp:posOffset>
              </wp:positionH>
              <wp:positionV relativeFrom="page">
                <wp:posOffset>9572625</wp:posOffset>
              </wp:positionV>
              <wp:extent cx="5010150" cy="286385"/>
              <wp:effectExtent l="0" t="0" r="127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076C5" w14:textId="77777777" w:rsidR="00D27159" w:rsidRPr="00D27159" w:rsidRDefault="00D27159" w:rsidP="00D27159">
                          <w:pPr>
                            <w:pStyle w:val="BodyText"/>
                            <w:spacing w:line="203" w:lineRule="exact"/>
                            <w:ind w:right="39"/>
                            <w:jc w:val="center"/>
                            <w:rPr>
                              <w:rFonts w:ascii="Arial" w:hAnsi="Arial" w:cs="Arial"/>
                            </w:rPr>
                          </w:pPr>
                          <w:r w:rsidRPr="00D27159">
                            <w:rPr>
                              <w:rFonts w:ascii="Arial" w:hAnsi="Arial" w:cs="Arial"/>
                              <w:color w:val="706F6F"/>
                            </w:rPr>
                            <w:t>37</w:t>
                          </w:r>
                          <w:r w:rsidRPr="00D27159">
                            <w:rPr>
                              <w:rFonts w:ascii="Arial" w:hAnsi="Arial" w:cs="Arial"/>
                              <w:color w:val="706F6F"/>
                              <w:spacing w:val="-3"/>
                            </w:rPr>
                            <w:t xml:space="preserve"> </w:t>
                          </w:r>
                          <w:r w:rsidRPr="00D27159">
                            <w:rPr>
                              <w:rFonts w:ascii="Arial" w:hAnsi="Arial" w:cs="Arial"/>
                              <w:color w:val="706F6F"/>
                              <w:spacing w:val="-1"/>
                            </w:rPr>
                            <w:t>Tamworth</w:t>
                          </w:r>
                          <w:r w:rsidRPr="00D27159">
                            <w:rPr>
                              <w:rFonts w:ascii="Arial" w:hAnsi="Arial" w:cs="Arial"/>
                              <w:color w:val="706F6F"/>
                              <w:spacing w:val="-2"/>
                            </w:rPr>
                            <w:t xml:space="preserve"> </w:t>
                          </w:r>
                          <w:r w:rsidRPr="00D27159">
                            <w:rPr>
                              <w:rFonts w:ascii="Arial" w:hAnsi="Arial" w:cs="Arial"/>
                              <w:color w:val="706F6F"/>
                              <w:spacing w:val="-1"/>
                            </w:rPr>
                            <w:t>Road,</w:t>
                          </w:r>
                          <w:r w:rsidRPr="00D27159">
                            <w:rPr>
                              <w:rFonts w:ascii="Arial" w:hAnsi="Arial" w:cs="Arial"/>
                              <w:color w:val="706F6F"/>
                              <w:spacing w:val="-3"/>
                            </w:rPr>
                            <w:t xml:space="preserve"> </w:t>
                          </w:r>
                          <w:r w:rsidRPr="00D27159">
                            <w:rPr>
                              <w:rFonts w:ascii="Arial" w:hAnsi="Arial" w:cs="Arial"/>
                              <w:color w:val="706F6F"/>
                            </w:rPr>
                            <w:t>Ashby</w:t>
                          </w:r>
                          <w:r w:rsidRPr="00D27159">
                            <w:rPr>
                              <w:rFonts w:ascii="Arial" w:hAnsi="Arial" w:cs="Arial"/>
                              <w:color w:val="706F6F"/>
                              <w:spacing w:val="-3"/>
                            </w:rPr>
                            <w:t xml:space="preserve"> </w:t>
                          </w:r>
                          <w:r w:rsidRPr="00D27159">
                            <w:rPr>
                              <w:rFonts w:ascii="Arial" w:hAnsi="Arial" w:cs="Arial"/>
                              <w:color w:val="706F6F"/>
                            </w:rPr>
                            <w:t>de</w:t>
                          </w:r>
                          <w:r w:rsidRPr="00D27159">
                            <w:rPr>
                              <w:rFonts w:ascii="Arial" w:hAnsi="Arial" w:cs="Arial"/>
                              <w:color w:val="706F6F"/>
                              <w:spacing w:val="-3"/>
                            </w:rPr>
                            <w:t xml:space="preserve"> </w:t>
                          </w:r>
                          <w:r w:rsidRPr="00D27159">
                            <w:rPr>
                              <w:rFonts w:ascii="Arial" w:hAnsi="Arial" w:cs="Arial"/>
                              <w:color w:val="706F6F"/>
                            </w:rPr>
                            <w:t>la</w:t>
                          </w:r>
                          <w:r w:rsidRPr="00D27159">
                            <w:rPr>
                              <w:rFonts w:ascii="Arial" w:hAnsi="Arial" w:cs="Arial"/>
                              <w:color w:val="706F6F"/>
                              <w:spacing w:val="-4"/>
                            </w:rPr>
                            <w:t xml:space="preserve"> </w:t>
                          </w:r>
                          <w:r w:rsidRPr="00D27159">
                            <w:rPr>
                              <w:rFonts w:ascii="Arial" w:hAnsi="Arial" w:cs="Arial"/>
                              <w:color w:val="706F6F"/>
                            </w:rPr>
                            <w:t>Zouch,</w:t>
                          </w:r>
                          <w:r w:rsidRPr="00D27159">
                            <w:rPr>
                              <w:rFonts w:ascii="Arial" w:hAnsi="Arial" w:cs="Arial"/>
                              <w:color w:val="706F6F"/>
                              <w:spacing w:val="-3"/>
                            </w:rPr>
                            <w:t xml:space="preserve"> </w:t>
                          </w:r>
                          <w:r w:rsidRPr="00D27159">
                            <w:rPr>
                              <w:rFonts w:ascii="Arial" w:hAnsi="Arial" w:cs="Arial"/>
                              <w:color w:val="706F6F"/>
                            </w:rPr>
                            <w:t>Leicestershire</w:t>
                          </w:r>
                          <w:r w:rsidRPr="00D27159">
                            <w:rPr>
                              <w:rFonts w:ascii="Arial" w:hAnsi="Arial" w:cs="Arial"/>
                              <w:color w:val="706F6F"/>
                              <w:spacing w:val="-2"/>
                            </w:rPr>
                            <w:t xml:space="preserve"> </w:t>
                          </w:r>
                          <w:r w:rsidRPr="00D27159">
                            <w:rPr>
                              <w:rFonts w:ascii="Arial" w:hAnsi="Arial" w:cs="Arial"/>
                              <w:color w:val="706F6F"/>
                            </w:rPr>
                            <w:t>LE65</w:t>
                          </w:r>
                          <w:r w:rsidRPr="00D27159">
                            <w:rPr>
                              <w:rFonts w:ascii="Arial" w:hAnsi="Arial" w:cs="Arial"/>
                              <w:color w:val="706F6F"/>
                              <w:spacing w:val="-3"/>
                            </w:rPr>
                            <w:t xml:space="preserve"> </w:t>
                          </w:r>
                          <w:r w:rsidRPr="00D27159">
                            <w:rPr>
                              <w:rFonts w:ascii="Arial" w:hAnsi="Arial" w:cs="Arial"/>
                              <w:color w:val="706F6F"/>
                            </w:rPr>
                            <w:t>2PW</w:t>
                          </w:r>
                        </w:p>
                        <w:p w14:paraId="7049286C" w14:textId="77777777" w:rsidR="00D27159" w:rsidRPr="00D27159" w:rsidRDefault="00D27159" w:rsidP="00D27159">
                          <w:pPr>
                            <w:pStyle w:val="BodyText"/>
                            <w:spacing w:before="8"/>
                            <w:ind w:right="39"/>
                            <w:jc w:val="center"/>
                            <w:rPr>
                              <w:rFonts w:ascii="Arial" w:hAnsi="Arial" w:cs="Arial"/>
                            </w:rPr>
                          </w:pPr>
                          <w:r w:rsidRPr="00D27159">
                            <w:rPr>
                              <w:rFonts w:ascii="Arial" w:hAnsi="Arial" w:cs="Arial"/>
                              <w:color w:val="7DBA28"/>
                              <w:spacing w:val="-1"/>
                            </w:rPr>
                            <w:t>Tel/Fax</w:t>
                          </w:r>
                          <w:r w:rsidRPr="00D27159">
                            <w:rPr>
                              <w:rFonts w:ascii="Arial" w:hAnsi="Arial" w:cs="Arial"/>
                              <w:color w:val="7DBA28"/>
                              <w:spacing w:val="-5"/>
                            </w:rPr>
                            <w:t xml:space="preserve"> </w:t>
                          </w:r>
                          <w:r w:rsidRPr="00D27159">
                            <w:rPr>
                              <w:rFonts w:ascii="Arial" w:hAnsi="Arial" w:cs="Arial"/>
                              <w:color w:val="706F6F"/>
                            </w:rPr>
                            <w:t>01530</w:t>
                          </w:r>
                          <w:r w:rsidRPr="00D27159">
                            <w:rPr>
                              <w:rFonts w:ascii="Arial" w:hAnsi="Arial" w:cs="Arial"/>
                              <w:color w:val="706F6F"/>
                              <w:spacing w:val="-6"/>
                            </w:rPr>
                            <w:t xml:space="preserve"> </w:t>
                          </w:r>
                          <w:r w:rsidRPr="00D27159">
                            <w:rPr>
                              <w:rFonts w:ascii="Arial" w:hAnsi="Arial" w:cs="Arial"/>
                              <w:color w:val="706F6F"/>
                            </w:rPr>
                            <w:t>414</w:t>
                          </w:r>
                          <w:r w:rsidRPr="00D27159">
                            <w:rPr>
                              <w:rFonts w:ascii="Arial" w:hAnsi="Arial" w:cs="Arial"/>
                              <w:color w:val="706F6F"/>
                              <w:spacing w:val="-6"/>
                            </w:rPr>
                            <w:t xml:space="preserve"> </w:t>
                          </w:r>
                          <w:r w:rsidRPr="00D27159">
                            <w:rPr>
                              <w:rFonts w:ascii="Arial" w:hAnsi="Arial" w:cs="Arial"/>
                              <w:color w:val="706F6F"/>
                            </w:rPr>
                            <w:t xml:space="preserve">755  </w:t>
                          </w:r>
                          <w:r w:rsidRPr="00D27159">
                            <w:rPr>
                              <w:rFonts w:ascii="Arial" w:hAnsi="Arial" w:cs="Arial"/>
                              <w:color w:val="706F6F"/>
                              <w:spacing w:val="24"/>
                            </w:rPr>
                            <w:t xml:space="preserve"> </w:t>
                          </w:r>
                          <w:r w:rsidRPr="00D27159">
                            <w:rPr>
                              <w:rFonts w:ascii="Arial" w:hAnsi="Arial" w:cs="Arial"/>
                              <w:color w:val="7DBA28"/>
                              <w:spacing w:val="-1"/>
                            </w:rPr>
                            <w:t>Email</w:t>
                          </w:r>
                          <w:r w:rsidRPr="00D27159">
                            <w:rPr>
                              <w:rFonts w:ascii="Arial" w:hAnsi="Arial" w:cs="Arial"/>
                              <w:color w:val="7DBA28"/>
                              <w:spacing w:val="-5"/>
                            </w:rPr>
                            <w:t xml:space="preserve"> </w:t>
                          </w:r>
                          <w:hyperlink r:id="rId2">
                            <w:r w:rsidRPr="00D27159">
                              <w:rPr>
                                <w:rFonts w:ascii="Arial" w:hAnsi="Arial" w:cs="Arial"/>
                                <w:color w:val="706F6F"/>
                              </w:rPr>
                              <w:t>info@fernleighcarehome.co.uk</w:t>
                            </w:r>
                          </w:hyperlink>
                          <w:r w:rsidRPr="00D27159">
                            <w:rPr>
                              <w:rFonts w:ascii="Arial" w:hAnsi="Arial" w:cs="Arial"/>
                              <w:color w:val="706F6F"/>
                            </w:rPr>
                            <w:t xml:space="preserve">  </w:t>
                          </w:r>
                          <w:r w:rsidRPr="00D27159">
                            <w:rPr>
                              <w:rFonts w:ascii="Arial" w:hAnsi="Arial" w:cs="Arial"/>
                              <w:color w:val="706F6F"/>
                              <w:spacing w:val="24"/>
                            </w:rPr>
                            <w:t xml:space="preserve"> </w:t>
                          </w:r>
                          <w:r w:rsidRPr="00D27159">
                            <w:rPr>
                              <w:rFonts w:ascii="Arial" w:hAnsi="Arial" w:cs="Arial"/>
                              <w:color w:val="7DBA28"/>
                            </w:rPr>
                            <w:t>Web</w:t>
                          </w:r>
                          <w:r w:rsidRPr="00D27159">
                            <w:rPr>
                              <w:rFonts w:ascii="Arial" w:hAnsi="Arial" w:cs="Arial"/>
                              <w:color w:val="7DBA28"/>
                              <w:spacing w:val="-6"/>
                            </w:rPr>
                            <w:t xml:space="preserve"> </w:t>
                          </w:r>
                          <w:hyperlink r:id="rId3">
                            <w:r w:rsidRPr="00D27159">
                              <w:rPr>
                                <w:rFonts w:ascii="Arial" w:hAnsi="Arial" w:cs="Arial"/>
                                <w:color w:val="706F6F"/>
                              </w:rPr>
                              <w:t>www.fernleighcarehome.co.uk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69682" id="_x0000_t202" coordsize="21600,21600" o:spt="202" path="m,l,21600r21600,l21600,xe">
              <v:stroke joinstyle="miter"/>
              <v:path gradientshapeok="t" o:connecttype="rect"/>
            </v:shapetype>
            <v:shape id="Text Box 1" o:spid="_x0000_s1026" type="#_x0000_t202" style="position:absolute;margin-left:100.4pt;margin-top:753.75pt;width:394.5pt;height:22.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" filled="f" stroked="f">
              <v:textbox inset="0,0,0,0">
                <w:txbxContent>
                  <w:p w14:paraId="3A3076C5" w14:textId="77777777" w:rsidR="00D27159" w:rsidRPr="00D27159" w:rsidRDefault="00D27159" w:rsidP="00D27159">
                    <w:pPr>
                      <w:pStyle w:val="BodyText"/>
                      <w:spacing w:line="203" w:lineRule="exact"/>
                      <w:ind w:right="39"/>
                      <w:jc w:val="center"/>
                      <w:rPr>
                        <w:rFonts w:ascii="Arial" w:hAnsi="Arial" w:cs="Arial"/>
                      </w:rPr>
                    </w:pPr>
                    <w:r w:rsidRPr="00D27159">
                      <w:rPr>
                        <w:rFonts w:ascii="Arial" w:hAnsi="Arial" w:cs="Arial"/>
                        <w:color w:val="706F6F"/>
                      </w:rPr>
                      <w:t>37</w:t>
                    </w:r>
                    <w:r w:rsidRPr="00D27159">
                      <w:rPr>
                        <w:rFonts w:ascii="Arial" w:hAnsi="Arial" w:cs="Arial"/>
                        <w:color w:val="706F6F"/>
                        <w:spacing w:val="-3"/>
                      </w:rPr>
                      <w:t xml:space="preserve"> </w:t>
                    </w:r>
                    <w:r w:rsidRPr="00D27159">
                      <w:rPr>
                        <w:rFonts w:ascii="Arial" w:hAnsi="Arial" w:cs="Arial"/>
                        <w:color w:val="706F6F"/>
                        <w:spacing w:val="-1"/>
                      </w:rPr>
                      <w:t>Tamworth</w:t>
                    </w:r>
                    <w:r w:rsidRPr="00D27159">
                      <w:rPr>
                        <w:rFonts w:ascii="Arial" w:hAnsi="Arial" w:cs="Arial"/>
                        <w:color w:val="706F6F"/>
                        <w:spacing w:val="-2"/>
                      </w:rPr>
                      <w:t xml:space="preserve"> </w:t>
                    </w:r>
                    <w:r w:rsidRPr="00D27159">
                      <w:rPr>
                        <w:rFonts w:ascii="Arial" w:hAnsi="Arial" w:cs="Arial"/>
                        <w:color w:val="706F6F"/>
                        <w:spacing w:val="-1"/>
                      </w:rPr>
                      <w:t>Road,</w:t>
                    </w:r>
                    <w:r w:rsidRPr="00D27159">
                      <w:rPr>
                        <w:rFonts w:ascii="Arial" w:hAnsi="Arial" w:cs="Arial"/>
                        <w:color w:val="706F6F"/>
                        <w:spacing w:val="-3"/>
                      </w:rPr>
                      <w:t xml:space="preserve"> </w:t>
                    </w:r>
                    <w:r w:rsidRPr="00D27159">
                      <w:rPr>
                        <w:rFonts w:ascii="Arial" w:hAnsi="Arial" w:cs="Arial"/>
                        <w:color w:val="706F6F"/>
                      </w:rPr>
                      <w:t>Ashby</w:t>
                    </w:r>
                    <w:r w:rsidRPr="00D27159">
                      <w:rPr>
                        <w:rFonts w:ascii="Arial" w:hAnsi="Arial" w:cs="Arial"/>
                        <w:color w:val="706F6F"/>
                        <w:spacing w:val="-3"/>
                      </w:rPr>
                      <w:t xml:space="preserve"> </w:t>
                    </w:r>
                    <w:r w:rsidRPr="00D27159">
                      <w:rPr>
                        <w:rFonts w:ascii="Arial" w:hAnsi="Arial" w:cs="Arial"/>
                        <w:color w:val="706F6F"/>
                      </w:rPr>
                      <w:t>de</w:t>
                    </w:r>
                    <w:r w:rsidRPr="00D27159">
                      <w:rPr>
                        <w:rFonts w:ascii="Arial" w:hAnsi="Arial" w:cs="Arial"/>
                        <w:color w:val="706F6F"/>
                        <w:spacing w:val="-3"/>
                      </w:rPr>
                      <w:t xml:space="preserve"> </w:t>
                    </w:r>
                    <w:r w:rsidRPr="00D27159">
                      <w:rPr>
                        <w:rFonts w:ascii="Arial" w:hAnsi="Arial" w:cs="Arial"/>
                        <w:color w:val="706F6F"/>
                      </w:rPr>
                      <w:t>la</w:t>
                    </w:r>
                    <w:r w:rsidRPr="00D27159">
                      <w:rPr>
                        <w:rFonts w:ascii="Arial" w:hAnsi="Arial" w:cs="Arial"/>
                        <w:color w:val="706F6F"/>
                        <w:spacing w:val="-4"/>
                      </w:rPr>
                      <w:t xml:space="preserve"> </w:t>
                    </w:r>
                    <w:r w:rsidRPr="00D27159">
                      <w:rPr>
                        <w:rFonts w:ascii="Arial" w:hAnsi="Arial" w:cs="Arial"/>
                        <w:color w:val="706F6F"/>
                      </w:rPr>
                      <w:t>Zouch,</w:t>
                    </w:r>
                    <w:r w:rsidRPr="00D27159">
                      <w:rPr>
                        <w:rFonts w:ascii="Arial" w:hAnsi="Arial" w:cs="Arial"/>
                        <w:color w:val="706F6F"/>
                        <w:spacing w:val="-3"/>
                      </w:rPr>
                      <w:t xml:space="preserve"> </w:t>
                    </w:r>
                    <w:r w:rsidRPr="00D27159">
                      <w:rPr>
                        <w:rFonts w:ascii="Arial" w:hAnsi="Arial" w:cs="Arial"/>
                        <w:color w:val="706F6F"/>
                      </w:rPr>
                      <w:t>Leicestershire</w:t>
                    </w:r>
                    <w:r w:rsidRPr="00D27159">
                      <w:rPr>
                        <w:rFonts w:ascii="Arial" w:hAnsi="Arial" w:cs="Arial"/>
                        <w:color w:val="706F6F"/>
                        <w:spacing w:val="-2"/>
                      </w:rPr>
                      <w:t xml:space="preserve"> </w:t>
                    </w:r>
                    <w:r w:rsidRPr="00D27159">
                      <w:rPr>
                        <w:rFonts w:ascii="Arial" w:hAnsi="Arial" w:cs="Arial"/>
                        <w:color w:val="706F6F"/>
                      </w:rPr>
                      <w:t>LE65</w:t>
                    </w:r>
                    <w:r w:rsidRPr="00D27159">
                      <w:rPr>
                        <w:rFonts w:ascii="Arial" w:hAnsi="Arial" w:cs="Arial"/>
                        <w:color w:val="706F6F"/>
                        <w:spacing w:val="-3"/>
                      </w:rPr>
                      <w:t xml:space="preserve"> </w:t>
                    </w:r>
                    <w:r w:rsidRPr="00D27159">
                      <w:rPr>
                        <w:rFonts w:ascii="Arial" w:hAnsi="Arial" w:cs="Arial"/>
                        <w:color w:val="706F6F"/>
                      </w:rPr>
                      <w:t>2PW</w:t>
                    </w:r>
                  </w:p>
                  <w:p w14:paraId="7049286C" w14:textId="77777777" w:rsidR="00D27159" w:rsidRPr="00D27159" w:rsidRDefault="00D27159" w:rsidP="00D27159">
                    <w:pPr>
                      <w:pStyle w:val="BodyText"/>
                      <w:spacing w:before="8"/>
                      <w:ind w:right="39"/>
                      <w:jc w:val="center"/>
                      <w:rPr>
                        <w:rFonts w:ascii="Arial" w:hAnsi="Arial" w:cs="Arial"/>
                      </w:rPr>
                    </w:pPr>
                    <w:r w:rsidRPr="00D27159">
                      <w:rPr>
                        <w:rFonts w:ascii="Arial" w:hAnsi="Arial" w:cs="Arial"/>
                        <w:color w:val="7DBA28"/>
                        <w:spacing w:val="-1"/>
                      </w:rPr>
                      <w:t>Tel/Fax</w:t>
                    </w:r>
                    <w:r w:rsidRPr="00D27159">
                      <w:rPr>
                        <w:rFonts w:ascii="Arial" w:hAnsi="Arial" w:cs="Arial"/>
                        <w:color w:val="7DBA28"/>
                        <w:spacing w:val="-5"/>
                      </w:rPr>
                      <w:t xml:space="preserve"> </w:t>
                    </w:r>
                    <w:r w:rsidRPr="00D27159">
                      <w:rPr>
                        <w:rFonts w:ascii="Arial" w:hAnsi="Arial" w:cs="Arial"/>
                        <w:color w:val="706F6F"/>
                      </w:rPr>
                      <w:t>01530</w:t>
                    </w:r>
                    <w:r w:rsidRPr="00D27159">
                      <w:rPr>
                        <w:rFonts w:ascii="Arial" w:hAnsi="Arial" w:cs="Arial"/>
                        <w:color w:val="706F6F"/>
                        <w:spacing w:val="-6"/>
                      </w:rPr>
                      <w:t xml:space="preserve"> </w:t>
                    </w:r>
                    <w:r w:rsidRPr="00D27159">
                      <w:rPr>
                        <w:rFonts w:ascii="Arial" w:hAnsi="Arial" w:cs="Arial"/>
                        <w:color w:val="706F6F"/>
                      </w:rPr>
                      <w:t>414</w:t>
                    </w:r>
                    <w:r w:rsidRPr="00D27159">
                      <w:rPr>
                        <w:rFonts w:ascii="Arial" w:hAnsi="Arial" w:cs="Arial"/>
                        <w:color w:val="706F6F"/>
                        <w:spacing w:val="-6"/>
                      </w:rPr>
                      <w:t xml:space="preserve"> </w:t>
                    </w:r>
                    <w:r w:rsidRPr="00D27159">
                      <w:rPr>
                        <w:rFonts w:ascii="Arial" w:hAnsi="Arial" w:cs="Arial"/>
                        <w:color w:val="706F6F"/>
                      </w:rPr>
                      <w:t xml:space="preserve">755  </w:t>
                    </w:r>
                    <w:r w:rsidRPr="00D27159">
                      <w:rPr>
                        <w:rFonts w:ascii="Arial" w:hAnsi="Arial" w:cs="Arial"/>
                        <w:color w:val="706F6F"/>
                        <w:spacing w:val="24"/>
                      </w:rPr>
                      <w:t xml:space="preserve"> </w:t>
                    </w:r>
                    <w:r w:rsidRPr="00D27159">
                      <w:rPr>
                        <w:rFonts w:ascii="Arial" w:hAnsi="Arial" w:cs="Arial"/>
                        <w:color w:val="7DBA28"/>
                        <w:spacing w:val="-1"/>
                      </w:rPr>
                      <w:t>Email</w:t>
                    </w:r>
                    <w:r w:rsidRPr="00D27159">
                      <w:rPr>
                        <w:rFonts w:ascii="Arial" w:hAnsi="Arial" w:cs="Arial"/>
                        <w:color w:val="7DBA28"/>
                        <w:spacing w:val="-5"/>
                      </w:rPr>
                      <w:t xml:space="preserve"> </w:t>
                    </w:r>
                    <w:hyperlink r:id="rId4">
                      <w:r w:rsidRPr="00D27159">
                        <w:rPr>
                          <w:rFonts w:ascii="Arial" w:hAnsi="Arial" w:cs="Arial"/>
                          <w:color w:val="706F6F"/>
                        </w:rPr>
                        <w:t>info@fernleighcarehome.co.uk</w:t>
                      </w:r>
                    </w:hyperlink>
                    <w:r w:rsidRPr="00D27159">
                      <w:rPr>
                        <w:rFonts w:ascii="Arial" w:hAnsi="Arial" w:cs="Arial"/>
                        <w:color w:val="706F6F"/>
                      </w:rPr>
                      <w:t xml:space="preserve">  </w:t>
                    </w:r>
                    <w:r w:rsidRPr="00D27159">
                      <w:rPr>
                        <w:rFonts w:ascii="Arial" w:hAnsi="Arial" w:cs="Arial"/>
                        <w:color w:val="706F6F"/>
                        <w:spacing w:val="24"/>
                      </w:rPr>
                      <w:t xml:space="preserve"> </w:t>
                    </w:r>
                    <w:r w:rsidRPr="00D27159">
                      <w:rPr>
                        <w:rFonts w:ascii="Arial" w:hAnsi="Arial" w:cs="Arial"/>
                        <w:color w:val="7DBA28"/>
                      </w:rPr>
                      <w:t>Web</w:t>
                    </w:r>
                    <w:r w:rsidRPr="00D27159">
                      <w:rPr>
                        <w:rFonts w:ascii="Arial" w:hAnsi="Arial" w:cs="Arial"/>
                        <w:color w:val="7DBA28"/>
                        <w:spacing w:val="-6"/>
                      </w:rPr>
                      <w:t xml:space="preserve"> </w:t>
                    </w:r>
                    <w:hyperlink r:id="rId5">
                      <w:r w:rsidRPr="00D27159">
                        <w:rPr>
                          <w:rFonts w:ascii="Arial" w:hAnsi="Arial" w:cs="Arial"/>
                          <w:color w:val="706F6F"/>
                        </w:rPr>
                        <w:t>www.fernleighcarehome.co.uk</w:t>
                      </w:r>
                    </w:hyperlink>
                  </w:p>
                </w:txbxContent>
              </v:textbox>
              <w10:wrap anchorx="page" anchory="page"/>
            </v:shape>
          </w:pict>
        </mc:Fallback>
      </mc:AlternateContent>
    </w:r>
    <w:r w:rsidR="00271F25">
      <w:rPr>
        <w:noProof/>
        <w:lang w:val="en-GB" w:eastAsia="en-GB"/>
      </w:rPr>
      <mc:AlternateContent>
        <mc:Choice Requires="wps">
          <w:drawing>
            <wp:anchor distT="0" distB="0" distL="114300" distR="114300" simplePos="0" relativeHeight="251662336" behindDoc="1" locked="0" layoutInCell="1" allowOverlap="1" wp14:anchorId="25B8B625" wp14:editId="23AC2984">
              <wp:simplePos x="0" y="0"/>
              <wp:positionH relativeFrom="page">
                <wp:posOffset>1381125</wp:posOffset>
              </wp:positionH>
              <wp:positionV relativeFrom="page">
                <wp:posOffset>10346055</wp:posOffset>
              </wp:positionV>
              <wp:extent cx="4798695" cy="114300"/>
              <wp:effectExtent l="0" t="1905" r="190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FBA4B" w14:textId="77777777" w:rsidR="00D27159" w:rsidRPr="00D27159" w:rsidRDefault="00D27159" w:rsidP="00D27159">
                          <w:pPr>
                            <w:spacing w:line="171" w:lineRule="exact"/>
                            <w:ind w:left="20"/>
                            <w:jc w:val="center"/>
                            <w:rPr>
                              <w:rFonts w:ascii="Arial" w:eastAsia="Open Sans" w:hAnsi="Arial" w:cs="Arial"/>
                              <w:sz w:val="14"/>
                              <w:szCs w:val="14"/>
                            </w:rPr>
                          </w:pPr>
                          <w:proofErr w:type="spellStart"/>
                          <w:r w:rsidRPr="00D27159">
                            <w:rPr>
                              <w:rFonts w:ascii="Arial" w:hAnsi="Arial" w:cs="Arial"/>
                              <w:color w:val="706F6F"/>
                              <w:sz w:val="14"/>
                            </w:rPr>
                            <w:t>Avvsim</w:t>
                          </w:r>
                          <w:proofErr w:type="spellEnd"/>
                          <w:r w:rsidRPr="00D27159">
                            <w:rPr>
                              <w:rFonts w:ascii="Arial" w:hAnsi="Arial" w:cs="Arial"/>
                              <w:color w:val="706F6F"/>
                              <w:spacing w:val="-4"/>
                              <w:sz w:val="14"/>
                            </w:rPr>
                            <w:t xml:space="preserve"> </w:t>
                          </w:r>
                          <w:r w:rsidRPr="00D27159">
                            <w:rPr>
                              <w:rFonts w:ascii="Arial" w:hAnsi="Arial" w:cs="Arial"/>
                              <w:color w:val="706F6F"/>
                              <w:sz w:val="14"/>
                            </w:rPr>
                            <w:t>Care</w:t>
                          </w:r>
                          <w:r w:rsidRPr="00D27159">
                            <w:rPr>
                              <w:rFonts w:ascii="Arial" w:hAnsi="Arial" w:cs="Arial"/>
                              <w:color w:val="706F6F"/>
                              <w:spacing w:val="-4"/>
                              <w:sz w:val="14"/>
                            </w:rPr>
                            <w:t xml:space="preserve"> </w:t>
                          </w:r>
                          <w:r w:rsidRPr="00D27159">
                            <w:rPr>
                              <w:rFonts w:ascii="Arial" w:hAnsi="Arial" w:cs="Arial"/>
                              <w:color w:val="706F6F"/>
                              <w:sz w:val="14"/>
                            </w:rPr>
                            <w:t>Ltd.</w:t>
                          </w:r>
                          <w:r w:rsidRPr="00D27159">
                            <w:rPr>
                              <w:rFonts w:ascii="Arial" w:hAnsi="Arial" w:cs="Arial"/>
                              <w:color w:val="706F6F"/>
                              <w:spacing w:val="31"/>
                              <w:sz w:val="14"/>
                            </w:rPr>
                            <w:t xml:space="preserve"> </w:t>
                          </w:r>
                          <w:proofErr w:type="spellStart"/>
                          <w:r w:rsidRPr="00D27159">
                            <w:rPr>
                              <w:rFonts w:ascii="Arial" w:hAnsi="Arial" w:cs="Arial"/>
                              <w:color w:val="706F6F"/>
                              <w:spacing w:val="-1"/>
                              <w:sz w:val="14"/>
                            </w:rPr>
                            <w:t>Reg</w:t>
                          </w:r>
                          <w:proofErr w:type="spellEnd"/>
                          <w:r w:rsidRPr="00D27159">
                            <w:rPr>
                              <w:rFonts w:ascii="Arial" w:hAnsi="Arial" w:cs="Arial"/>
                              <w:color w:val="706F6F"/>
                              <w:spacing w:val="-3"/>
                              <w:sz w:val="14"/>
                            </w:rPr>
                            <w:t xml:space="preserve"> </w:t>
                          </w:r>
                          <w:r w:rsidRPr="00D27159">
                            <w:rPr>
                              <w:rFonts w:ascii="Arial" w:hAnsi="Arial" w:cs="Arial"/>
                              <w:color w:val="706F6F"/>
                              <w:sz w:val="14"/>
                            </w:rPr>
                            <w:t>in</w:t>
                          </w:r>
                          <w:r w:rsidRPr="00D27159">
                            <w:rPr>
                              <w:rFonts w:ascii="Arial" w:hAnsi="Arial" w:cs="Arial"/>
                              <w:color w:val="706F6F"/>
                              <w:spacing w:val="-2"/>
                              <w:sz w:val="14"/>
                            </w:rPr>
                            <w:t xml:space="preserve"> </w:t>
                          </w:r>
                          <w:r w:rsidRPr="00D27159">
                            <w:rPr>
                              <w:rFonts w:ascii="Arial" w:hAnsi="Arial" w:cs="Arial"/>
                              <w:color w:val="706F6F"/>
                              <w:spacing w:val="-1"/>
                              <w:sz w:val="14"/>
                            </w:rPr>
                            <w:t>England</w:t>
                          </w:r>
                          <w:r w:rsidRPr="00D27159">
                            <w:rPr>
                              <w:rFonts w:ascii="Arial" w:hAnsi="Arial" w:cs="Arial"/>
                              <w:color w:val="706F6F"/>
                              <w:spacing w:val="-3"/>
                              <w:sz w:val="14"/>
                            </w:rPr>
                            <w:t xml:space="preserve"> </w:t>
                          </w:r>
                          <w:r w:rsidRPr="00D27159">
                            <w:rPr>
                              <w:rFonts w:ascii="Arial" w:hAnsi="Arial" w:cs="Arial"/>
                              <w:color w:val="706F6F"/>
                              <w:sz w:val="14"/>
                            </w:rPr>
                            <w:t>&amp;</w:t>
                          </w:r>
                          <w:r w:rsidRPr="00D27159">
                            <w:rPr>
                              <w:rFonts w:ascii="Arial" w:hAnsi="Arial" w:cs="Arial"/>
                              <w:color w:val="706F6F"/>
                              <w:spacing w:val="-3"/>
                              <w:sz w:val="14"/>
                            </w:rPr>
                            <w:t xml:space="preserve"> </w:t>
                          </w:r>
                          <w:r w:rsidRPr="00D27159">
                            <w:rPr>
                              <w:rFonts w:ascii="Arial" w:hAnsi="Arial" w:cs="Arial"/>
                              <w:color w:val="706F6F"/>
                              <w:sz w:val="14"/>
                            </w:rPr>
                            <w:t>Wales</w:t>
                          </w:r>
                          <w:r w:rsidRPr="00D27159">
                            <w:rPr>
                              <w:rFonts w:ascii="Arial" w:hAnsi="Arial" w:cs="Arial"/>
                              <w:color w:val="706F6F"/>
                              <w:spacing w:val="-3"/>
                              <w:sz w:val="14"/>
                            </w:rPr>
                            <w:t xml:space="preserve"> </w:t>
                          </w:r>
                          <w:r w:rsidRPr="00D27159">
                            <w:rPr>
                              <w:rFonts w:ascii="Arial" w:hAnsi="Arial" w:cs="Arial"/>
                              <w:color w:val="706F6F"/>
                              <w:sz w:val="14"/>
                            </w:rPr>
                            <w:t>Company</w:t>
                          </w:r>
                          <w:r w:rsidRPr="00D27159">
                            <w:rPr>
                              <w:rFonts w:ascii="Arial" w:hAnsi="Arial" w:cs="Arial"/>
                              <w:color w:val="706F6F"/>
                              <w:spacing w:val="-4"/>
                              <w:sz w:val="14"/>
                            </w:rPr>
                            <w:t xml:space="preserve"> </w:t>
                          </w:r>
                          <w:r w:rsidRPr="00D27159">
                            <w:rPr>
                              <w:rFonts w:ascii="Arial" w:hAnsi="Arial" w:cs="Arial"/>
                              <w:color w:val="706F6F"/>
                              <w:sz w:val="14"/>
                            </w:rPr>
                            <w:t>No.</w:t>
                          </w:r>
                          <w:r w:rsidRPr="00D27159">
                            <w:rPr>
                              <w:rFonts w:ascii="Arial" w:hAnsi="Arial" w:cs="Arial"/>
                              <w:color w:val="706F6F"/>
                              <w:spacing w:val="-4"/>
                              <w:sz w:val="14"/>
                            </w:rPr>
                            <w:t xml:space="preserve"> </w:t>
                          </w:r>
                          <w:r w:rsidRPr="00D27159">
                            <w:rPr>
                              <w:rFonts w:ascii="Arial" w:hAnsi="Arial" w:cs="Arial"/>
                              <w:color w:val="706F6F"/>
                              <w:sz w:val="14"/>
                            </w:rPr>
                            <w:t>6329727.</w:t>
                          </w:r>
                          <w:r w:rsidRPr="00D27159">
                            <w:rPr>
                              <w:rFonts w:ascii="Arial" w:hAnsi="Arial" w:cs="Arial"/>
                              <w:color w:val="706F6F"/>
                              <w:spacing w:val="30"/>
                              <w:sz w:val="14"/>
                            </w:rPr>
                            <w:t xml:space="preserve"> </w:t>
                          </w:r>
                          <w:proofErr w:type="spellStart"/>
                          <w:r w:rsidRPr="00D27159">
                            <w:rPr>
                              <w:rFonts w:ascii="Arial" w:hAnsi="Arial" w:cs="Arial"/>
                              <w:color w:val="706F6F"/>
                              <w:spacing w:val="-1"/>
                              <w:sz w:val="14"/>
                            </w:rPr>
                            <w:t>Reg</w:t>
                          </w:r>
                          <w:proofErr w:type="spellEnd"/>
                          <w:r w:rsidRPr="00D27159">
                            <w:rPr>
                              <w:rFonts w:ascii="Arial" w:hAnsi="Arial" w:cs="Arial"/>
                              <w:color w:val="706F6F"/>
                              <w:spacing w:val="-3"/>
                              <w:sz w:val="14"/>
                            </w:rPr>
                            <w:t xml:space="preserve"> </w:t>
                          </w:r>
                          <w:r w:rsidRPr="00D27159">
                            <w:rPr>
                              <w:rFonts w:ascii="Arial" w:hAnsi="Arial" w:cs="Arial"/>
                              <w:color w:val="706F6F"/>
                              <w:sz w:val="14"/>
                            </w:rPr>
                            <w:t>Address:</w:t>
                          </w:r>
                          <w:r w:rsidRPr="00D27159">
                            <w:rPr>
                              <w:rFonts w:ascii="Arial" w:hAnsi="Arial" w:cs="Arial"/>
                              <w:color w:val="706F6F"/>
                              <w:spacing w:val="-3"/>
                              <w:sz w:val="14"/>
                            </w:rPr>
                            <w:t xml:space="preserve"> </w:t>
                          </w:r>
                          <w:r w:rsidRPr="00D27159">
                            <w:rPr>
                              <w:rFonts w:ascii="Arial" w:hAnsi="Arial" w:cs="Arial"/>
                              <w:color w:val="706F6F"/>
                              <w:sz w:val="14"/>
                            </w:rPr>
                            <w:t>3</w:t>
                          </w:r>
                          <w:r w:rsidRPr="00D27159">
                            <w:rPr>
                              <w:rFonts w:ascii="Arial" w:hAnsi="Arial" w:cs="Arial"/>
                              <w:color w:val="706F6F"/>
                              <w:spacing w:val="-3"/>
                              <w:sz w:val="14"/>
                            </w:rPr>
                            <w:t xml:space="preserve"> </w:t>
                          </w:r>
                          <w:proofErr w:type="spellStart"/>
                          <w:r w:rsidRPr="00D27159">
                            <w:rPr>
                              <w:rFonts w:ascii="Arial" w:hAnsi="Arial" w:cs="Arial"/>
                              <w:color w:val="706F6F"/>
                              <w:sz w:val="14"/>
                            </w:rPr>
                            <w:t>Coombe</w:t>
                          </w:r>
                          <w:proofErr w:type="spellEnd"/>
                          <w:r w:rsidRPr="00D27159">
                            <w:rPr>
                              <w:rFonts w:ascii="Arial" w:hAnsi="Arial" w:cs="Arial"/>
                              <w:color w:val="706F6F"/>
                              <w:spacing w:val="-4"/>
                              <w:sz w:val="14"/>
                            </w:rPr>
                            <w:t xml:space="preserve"> </w:t>
                          </w:r>
                          <w:r w:rsidRPr="00D27159">
                            <w:rPr>
                              <w:rFonts w:ascii="Arial" w:hAnsi="Arial" w:cs="Arial"/>
                              <w:color w:val="706F6F"/>
                              <w:spacing w:val="-1"/>
                              <w:sz w:val="14"/>
                            </w:rPr>
                            <w:t>Road,</w:t>
                          </w:r>
                          <w:r w:rsidRPr="00D27159">
                            <w:rPr>
                              <w:rFonts w:ascii="Arial" w:hAnsi="Arial" w:cs="Arial"/>
                              <w:color w:val="706F6F"/>
                              <w:spacing w:val="-2"/>
                              <w:sz w:val="14"/>
                            </w:rPr>
                            <w:t xml:space="preserve"> </w:t>
                          </w:r>
                          <w:r w:rsidRPr="00D27159">
                            <w:rPr>
                              <w:rFonts w:ascii="Arial" w:hAnsi="Arial" w:cs="Arial"/>
                              <w:color w:val="706F6F"/>
                              <w:sz w:val="14"/>
                            </w:rPr>
                            <w:t>London</w:t>
                          </w:r>
                          <w:r w:rsidRPr="00D27159">
                            <w:rPr>
                              <w:rFonts w:ascii="Arial" w:hAnsi="Arial" w:cs="Arial"/>
                              <w:color w:val="706F6F"/>
                              <w:spacing w:val="-3"/>
                              <w:sz w:val="14"/>
                            </w:rPr>
                            <w:t xml:space="preserve"> </w:t>
                          </w:r>
                          <w:r w:rsidRPr="00D27159">
                            <w:rPr>
                              <w:rFonts w:ascii="Arial" w:hAnsi="Arial" w:cs="Arial"/>
                              <w:color w:val="706F6F"/>
                              <w:sz w:val="14"/>
                            </w:rPr>
                            <w:t>NW10</w:t>
                          </w:r>
                          <w:r w:rsidRPr="00D27159">
                            <w:rPr>
                              <w:rFonts w:ascii="Arial" w:hAnsi="Arial" w:cs="Arial"/>
                              <w:color w:val="706F6F"/>
                              <w:spacing w:val="-3"/>
                              <w:sz w:val="14"/>
                            </w:rPr>
                            <w:t xml:space="preserve"> </w:t>
                          </w:r>
                          <w:r w:rsidRPr="00D27159">
                            <w:rPr>
                              <w:rFonts w:ascii="Arial" w:hAnsi="Arial" w:cs="Arial"/>
                              <w:color w:val="706F6F"/>
                              <w:sz w:val="14"/>
                            </w:rPr>
                            <w:t>0EB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8B625" id="Text Box 5" o:spid="_x0000_s1027" type="#_x0000_t202" style="position:absolute;margin-left:108.75pt;margin-top:814.65pt;width:377.85pt;height: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" filled="f" stroked="f">
              <v:textbox inset="0,0,0,0">
                <w:txbxContent>
                  <w:p w14:paraId="4D3FBA4B" w14:textId="77777777" w:rsidR="00D27159" w:rsidRPr="00D27159" w:rsidRDefault="00D27159" w:rsidP="00D27159">
                    <w:pPr>
                      <w:spacing w:line="171" w:lineRule="exact"/>
                      <w:ind w:left="20"/>
                      <w:jc w:val="center"/>
                      <w:rPr>
                        <w:rFonts w:ascii="Arial" w:eastAsia="Open Sans" w:hAnsi="Arial" w:cs="Arial"/>
                        <w:sz w:val="14"/>
                        <w:szCs w:val="14"/>
                      </w:rPr>
                    </w:pPr>
                    <w:r w:rsidRPr="00D27159">
                      <w:rPr>
                        <w:rFonts w:ascii="Arial" w:hAnsi="Arial" w:cs="Arial"/>
                        <w:color w:val="706F6F"/>
                        <w:sz w:val="14"/>
                      </w:rPr>
                      <w:t>Avvsim</w:t>
                    </w:r>
                    <w:r w:rsidRPr="00D27159">
                      <w:rPr>
                        <w:rFonts w:ascii="Arial" w:hAnsi="Arial" w:cs="Arial"/>
                        <w:color w:val="706F6F"/>
                        <w:spacing w:val="-4"/>
                        <w:sz w:val="14"/>
                      </w:rPr>
                      <w:t xml:space="preserve"> </w:t>
                    </w:r>
                    <w:r w:rsidRPr="00D27159">
                      <w:rPr>
                        <w:rFonts w:ascii="Arial" w:hAnsi="Arial" w:cs="Arial"/>
                        <w:color w:val="706F6F"/>
                        <w:sz w:val="14"/>
                      </w:rPr>
                      <w:t>Care</w:t>
                    </w:r>
                    <w:r w:rsidRPr="00D27159">
                      <w:rPr>
                        <w:rFonts w:ascii="Arial" w:hAnsi="Arial" w:cs="Arial"/>
                        <w:color w:val="706F6F"/>
                        <w:spacing w:val="-4"/>
                        <w:sz w:val="14"/>
                      </w:rPr>
                      <w:t xml:space="preserve"> </w:t>
                    </w:r>
                    <w:r w:rsidRPr="00D27159">
                      <w:rPr>
                        <w:rFonts w:ascii="Arial" w:hAnsi="Arial" w:cs="Arial"/>
                        <w:color w:val="706F6F"/>
                        <w:sz w:val="14"/>
                      </w:rPr>
                      <w:t>Ltd.</w:t>
                    </w:r>
                    <w:r w:rsidRPr="00D27159">
                      <w:rPr>
                        <w:rFonts w:ascii="Arial" w:hAnsi="Arial" w:cs="Arial"/>
                        <w:color w:val="706F6F"/>
                        <w:spacing w:val="31"/>
                        <w:sz w:val="14"/>
                      </w:rPr>
                      <w:t xml:space="preserve"> </w:t>
                    </w:r>
                    <w:r w:rsidRPr="00D27159">
                      <w:rPr>
                        <w:rFonts w:ascii="Arial" w:hAnsi="Arial" w:cs="Arial"/>
                        <w:color w:val="706F6F"/>
                        <w:spacing w:val="-1"/>
                        <w:sz w:val="14"/>
                      </w:rPr>
                      <w:t>Reg</w:t>
                    </w:r>
                    <w:r w:rsidRPr="00D27159">
                      <w:rPr>
                        <w:rFonts w:ascii="Arial" w:hAnsi="Arial" w:cs="Arial"/>
                        <w:color w:val="706F6F"/>
                        <w:spacing w:val="-3"/>
                        <w:sz w:val="14"/>
                      </w:rPr>
                      <w:t xml:space="preserve"> </w:t>
                    </w:r>
                    <w:r w:rsidRPr="00D27159">
                      <w:rPr>
                        <w:rFonts w:ascii="Arial" w:hAnsi="Arial" w:cs="Arial"/>
                        <w:color w:val="706F6F"/>
                        <w:sz w:val="14"/>
                      </w:rPr>
                      <w:t>in</w:t>
                    </w:r>
                    <w:r w:rsidRPr="00D27159">
                      <w:rPr>
                        <w:rFonts w:ascii="Arial" w:hAnsi="Arial" w:cs="Arial"/>
                        <w:color w:val="706F6F"/>
                        <w:spacing w:val="-2"/>
                        <w:sz w:val="14"/>
                      </w:rPr>
                      <w:t xml:space="preserve"> </w:t>
                    </w:r>
                    <w:r w:rsidRPr="00D27159">
                      <w:rPr>
                        <w:rFonts w:ascii="Arial" w:hAnsi="Arial" w:cs="Arial"/>
                        <w:color w:val="706F6F"/>
                        <w:spacing w:val="-1"/>
                        <w:sz w:val="14"/>
                      </w:rPr>
                      <w:t>England</w:t>
                    </w:r>
                    <w:r w:rsidRPr="00D27159">
                      <w:rPr>
                        <w:rFonts w:ascii="Arial" w:hAnsi="Arial" w:cs="Arial"/>
                        <w:color w:val="706F6F"/>
                        <w:spacing w:val="-3"/>
                        <w:sz w:val="14"/>
                      </w:rPr>
                      <w:t xml:space="preserve"> </w:t>
                    </w:r>
                    <w:r w:rsidRPr="00D27159">
                      <w:rPr>
                        <w:rFonts w:ascii="Arial" w:hAnsi="Arial" w:cs="Arial"/>
                        <w:color w:val="706F6F"/>
                        <w:sz w:val="14"/>
                      </w:rPr>
                      <w:t>&amp;</w:t>
                    </w:r>
                    <w:r w:rsidRPr="00D27159">
                      <w:rPr>
                        <w:rFonts w:ascii="Arial" w:hAnsi="Arial" w:cs="Arial"/>
                        <w:color w:val="706F6F"/>
                        <w:spacing w:val="-3"/>
                        <w:sz w:val="14"/>
                      </w:rPr>
                      <w:t xml:space="preserve"> </w:t>
                    </w:r>
                    <w:r w:rsidRPr="00D27159">
                      <w:rPr>
                        <w:rFonts w:ascii="Arial" w:hAnsi="Arial" w:cs="Arial"/>
                        <w:color w:val="706F6F"/>
                        <w:sz w:val="14"/>
                      </w:rPr>
                      <w:t>Wales</w:t>
                    </w:r>
                    <w:r w:rsidRPr="00D27159">
                      <w:rPr>
                        <w:rFonts w:ascii="Arial" w:hAnsi="Arial" w:cs="Arial"/>
                        <w:color w:val="706F6F"/>
                        <w:spacing w:val="-3"/>
                        <w:sz w:val="14"/>
                      </w:rPr>
                      <w:t xml:space="preserve"> </w:t>
                    </w:r>
                    <w:r w:rsidRPr="00D27159">
                      <w:rPr>
                        <w:rFonts w:ascii="Arial" w:hAnsi="Arial" w:cs="Arial"/>
                        <w:color w:val="706F6F"/>
                        <w:sz w:val="14"/>
                      </w:rPr>
                      <w:t>Company</w:t>
                    </w:r>
                    <w:r w:rsidRPr="00D27159">
                      <w:rPr>
                        <w:rFonts w:ascii="Arial" w:hAnsi="Arial" w:cs="Arial"/>
                        <w:color w:val="706F6F"/>
                        <w:spacing w:val="-4"/>
                        <w:sz w:val="14"/>
                      </w:rPr>
                      <w:t xml:space="preserve"> </w:t>
                    </w:r>
                    <w:r w:rsidRPr="00D27159">
                      <w:rPr>
                        <w:rFonts w:ascii="Arial" w:hAnsi="Arial" w:cs="Arial"/>
                        <w:color w:val="706F6F"/>
                        <w:sz w:val="14"/>
                      </w:rPr>
                      <w:t>No.</w:t>
                    </w:r>
                    <w:r w:rsidRPr="00D27159">
                      <w:rPr>
                        <w:rFonts w:ascii="Arial" w:hAnsi="Arial" w:cs="Arial"/>
                        <w:color w:val="706F6F"/>
                        <w:spacing w:val="-4"/>
                        <w:sz w:val="14"/>
                      </w:rPr>
                      <w:t xml:space="preserve"> </w:t>
                    </w:r>
                    <w:r w:rsidRPr="00D27159">
                      <w:rPr>
                        <w:rFonts w:ascii="Arial" w:hAnsi="Arial" w:cs="Arial"/>
                        <w:color w:val="706F6F"/>
                        <w:sz w:val="14"/>
                      </w:rPr>
                      <w:t>6329727.</w:t>
                    </w:r>
                    <w:r w:rsidRPr="00D27159">
                      <w:rPr>
                        <w:rFonts w:ascii="Arial" w:hAnsi="Arial" w:cs="Arial"/>
                        <w:color w:val="706F6F"/>
                        <w:spacing w:val="30"/>
                        <w:sz w:val="14"/>
                      </w:rPr>
                      <w:t xml:space="preserve"> </w:t>
                    </w:r>
                    <w:r w:rsidRPr="00D27159">
                      <w:rPr>
                        <w:rFonts w:ascii="Arial" w:hAnsi="Arial" w:cs="Arial"/>
                        <w:color w:val="706F6F"/>
                        <w:spacing w:val="-1"/>
                        <w:sz w:val="14"/>
                      </w:rPr>
                      <w:t>Reg</w:t>
                    </w:r>
                    <w:r w:rsidRPr="00D27159">
                      <w:rPr>
                        <w:rFonts w:ascii="Arial" w:hAnsi="Arial" w:cs="Arial"/>
                        <w:color w:val="706F6F"/>
                        <w:spacing w:val="-3"/>
                        <w:sz w:val="14"/>
                      </w:rPr>
                      <w:t xml:space="preserve"> </w:t>
                    </w:r>
                    <w:r w:rsidRPr="00D27159">
                      <w:rPr>
                        <w:rFonts w:ascii="Arial" w:hAnsi="Arial" w:cs="Arial"/>
                        <w:color w:val="706F6F"/>
                        <w:sz w:val="14"/>
                      </w:rPr>
                      <w:t>Address:</w:t>
                    </w:r>
                    <w:r w:rsidRPr="00D27159">
                      <w:rPr>
                        <w:rFonts w:ascii="Arial" w:hAnsi="Arial" w:cs="Arial"/>
                        <w:color w:val="706F6F"/>
                        <w:spacing w:val="-3"/>
                        <w:sz w:val="14"/>
                      </w:rPr>
                      <w:t xml:space="preserve"> </w:t>
                    </w:r>
                    <w:r w:rsidRPr="00D27159">
                      <w:rPr>
                        <w:rFonts w:ascii="Arial" w:hAnsi="Arial" w:cs="Arial"/>
                        <w:color w:val="706F6F"/>
                        <w:sz w:val="14"/>
                      </w:rPr>
                      <w:t>3</w:t>
                    </w:r>
                    <w:r w:rsidRPr="00D27159">
                      <w:rPr>
                        <w:rFonts w:ascii="Arial" w:hAnsi="Arial" w:cs="Arial"/>
                        <w:color w:val="706F6F"/>
                        <w:spacing w:val="-3"/>
                        <w:sz w:val="14"/>
                      </w:rPr>
                      <w:t xml:space="preserve"> </w:t>
                    </w:r>
                    <w:r w:rsidRPr="00D27159">
                      <w:rPr>
                        <w:rFonts w:ascii="Arial" w:hAnsi="Arial" w:cs="Arial"/>
                        <w:color w:val="706F6F"/>
                        <w:sz w:val="14"/>
                      </w:rPr>
                      <w:t>Coombe</w:t>
                    </w:r>
                    <w:r w:rsidRPr="00D27159">
                      <w:rPr>
                        <w:rFonts w:ascii="Arial" w:hAnsi="Arial" w:cs="Arial"/>
                        <w:color w:val="706F6F"/>
                        <w:spacing w:val="-4"/>
                        <w:sz w:val="14"/>
                      </w:rPr>
                      <w:t xml:space="preserve"> </w:t>
                    </w:r>
                    <w:r w:rsidRPr="00D27159">
                      <w:rPr>
                        <w:rFonts w:ascii="Arial" w:hAnsi="Arial" w:cs="Arial"/>
                        <w:color w:val="706F6F"/>
                        <w:spacing w:val="-1"/>
                        <w:sz w:val="14"/>
                      </w:rPr>
                      <w:t>Road,</w:t>
                    </w:r>
                    <w:r w:rsidRPr="00D27159">
                      <w:rPr>
                        <w:rFonts w:ascii="Arial" w:hAnsi="Arial" w:cs="Arial"/>
                        <w:color w:val="706F6F"/>
                        <w:spacing w:val="-2"/>
                        <w:sz w:val="14"/>
                      </w:rPr>
                      <w:t xml:space="preserve"> </w:t>
                    </w:r>
                    <w:r w:rsidRPr="00D27159">
                      <w:rPr>
                        <w:rFonts w:ascii="Arial" w:hAnsi="Arial" w:cs="Arial"/>
                        <w:color w:val="706F6F"/>
                        <w:sz w:val="14"/>
                      </w:rPr>
                      <w:t>London</w:t>
                    </w:r>
                    <w:r w:rsidRPr="00D27159">
                      <w:rPr>
                        <w:rFonts w:ascii="Arial" w:hAnsi="Arial" w:cs="Arial"/>
                        <w:color w:val="706F6F"/>
                        <w:spacing w:val="-3"/>
                        <w:sz w:val="14"/>
                      </w:rPr>
                      <w:t xml:space="preserve"> </w:t>
                    </w:r>
                    <w:r w:rsidRPr="00D27159">
                      <w:rPr>
                        <w:rFonts w:ascii="Arial" w:hAnsi="Arial" w:cs="Arial"/>
                        <w:color w:val="706F6F"/>
                        <w:sz w:val="14"/>
                      </w:rPr>
                      <w:t>NW10</w:t>
                    </w:r>
                    <w:r w:rsidRPr="00D27159">
                      <w:rPr>
                        <w:rFonts w:ascii="Arial" w:hAnsi="Arial" w:cs="Arial"/>
                        <w:color w:val="706F6F"/>
                        <w:spacing w:val="-3"/>
                        <w:sz w:val="14"/>
                      </w:rPr>
                      <w:t xml:space="preserve"> </w:t>
                    </w:r>
                    <w:r w:rsidRPr="00D27159">
                      <w:rPr>
                        <w:rFonts w:ascii="Arial" w:hAnsi="Arial" w:cs="Arial"/>
                        <w:color w:val="706F6F"/>
                        <w:sz w:val="14"/>
                      </w:rPr>
                      <w:t>0EB</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57F3C" w14:textId="77777777" w:rsidR="00417885" w:rsidRDefault="00417885" w:rsidP="00D27159">
      <w:r>
        <w:separator/>
      </w:r>
    </w:p>
  </w:footnote>
  <w:footnote w:type="continuationSeparator" w:id="0">
    <w:p w14:paraId="339412F5" w14:textId="77777777" w:rsidR="00417885" w:rsidRDefault="00417885" w:rsidP="00D271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C764C" w14:textId="77777777" w:rsidR="00D27159" w:rsidRDefault="00D27159" w:rsidP="00D27159">
    <w:pPr>
      <w:pStyle w:val="Header"/>
      <w:jc w:val="center"/>
    </w:pPr>
    <w:r>
      <w:rPr>
        <w:noProof/>
        <w:lang w:val="en-GB" w:eastAsia="en-GB"/>
      </w:rPr>
      <w:drawing>
        <wp:inline distT="0" distB="0" distL="0" distR="0" wp14:anchorId="6B81F1D9" wp14:editId="73280BBD">
          <wp:extent cx="1575816" cy="713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5816" cy="71323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1211E"/>
    <w:multiLevelType w:val="hybridMultilevel"/>
    <w:tmpl w:val="516C2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095D07"/>
    <w:multiLevelType w:val="hybridMultilevel"/>
    <w:tmpl w:val="2A80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82"/>
    <w:rsid w:val="00002765"/>
    <w:rsid w:val="00014270"/>
    <w:rsid w:val="00021D46"/>
    <w:rsid w:val="000326D9"/>
    <w:rsid w:val="00032B65"/>
    <w:rsid w:val="000353F8"/>
    <w:rsid w:val="00057A7A"/>
    <w:rsid w:val="00065E23"/>
    <w:rsid w:val="00085D09"/>
    <w:rsid w:val="00086F3D"/>
    <w:rsid w:val="00087DF4"/>
    <w:rsid w:val="000A362B"/>
    <w:rsid w:val="000A40B8"/>
    <w:rsid w:val="000D7479"/>
    <w:rsid w:val="000E1DB3"/>
    <w:rsid w:val="000E71B2"/>
    <w:rsid w:val="000F62DD"/>
    <w:rsid w:val="000F7C10"/>
    <w:rsid w:val="00102352"/>
    <w:rsid w:val="0010605A"/>
    <w:rsid w:val="001246AB"/>
    <w:rsid w:val="0012679C"/>
    <w:rsid w:val="00135D84"/>
    <w:rsid w:val="00151BB0"/>
    <w:rsid w:val="00151BC9"/>
    <w:rsid w:val="00152839"/>
    <w:rsid w:val="00155D64"/>
    <w:rsid w:val="00160993"/>
    <w:rsid w:val="00162BAC"/>
    <w:rsid w:val="00163B96"/>
    <w:rsid w:val="0016565B"/>
    <w:rsid w:val="00177BAC"/>
    <w:rsid w:val="00190F40"/>
    <w:rsid w:val="001B5A34"/>
    <w:rsid w:val="001D73E8"/>
    <w:rsid w:val="001D7FD6"/>
    <w:rsid w:val="001E6F14"/>
    <w:rsid w:val="001F505E"/>
    <w:rsid w:val="0020173B"/>
    <w:rsid w:val="0020401F"/>
    <w:rsid w:val="002136E2"/>
    <w:rsid w:val="00242F16"/>
    <w:rsid w:val="00244528"/>
    <w:rsid w:val="0024713D"/>
    <w:rsid w:val="002673BB"/>
    <w:rsid w:val="00271F25"/>
    <w:rsid w:val="00272A92"/>
    <w:rsid w:val="00276BA1"/>
    <w:rsid w:val="00284432"/>
    <w:rsid w:val="002A14F7"/>
    <w:rsid w:val="002B3D6B"/>
    <w:rsid w:val="002D232D"/>
    <w:rsid w:val="00303237"/>
    <w:rsid w:val="003046BE"/>
    <w:rsid w:val="00325361"/>
    <w:rsid w:val="00326A97"/>
    <w:rsid w:val="00342589"/>
    <w:rsid w:val="003516ED"/>
    <w:rsid w:val="0035405B"/>
    <w:rsid w:val="00360160"/>
    <w:rsid w:val="00360665"/>
    <w:rsid w:val="003750BC"/>
    <w:rsid w:val="003751D4"/>
    <w:rsid w:val="0038055B"/>
    <w:rsid w:val="00384A25"/>
    <w:rsid w:val="00387303"/>
    <w:rsid w:val="003877D6"/>
    <w:rsid w:val="003A355F"/>
    <w:rsid w:val="003A5F6A"/>
    <w:rsid w:val="003A7D8D"/>
    <w:rsid w:val="003B1D8E"/>
    <w:rsid w:val="003B22AB"/>
    <w:rsid w:val="003B2333"/>
    <w:rsid w:val="003B6CBD"/>
    <w:rsid w:val="003C5B95"/>
    <w:rsid w:val="003D6143"/>
    <w:rsid w:val="003E6AC7"/>
    <w:rsid w:val="003F1D83"/>
    <w:rsid w:val="003F3679"/>
    <w:rsid w:val="00400011"/>
    <w:rsid w:val="00411FA9"/>
    <w:rsid w:val="0041349E"/>
    <w:rsid w:val="004135B9"/>
    <w:rsid w:val="00417885"/>
    <w:rsid w:val="00427D88"/>
    <w:rsid w:val="0043760F"/>
    <w:rsid w:val="004620A3"/>
    <w:rsid w:val="00476A40"/>
    <w:rsid w:val="00480D40"/>
    <w:rsid w:val="00497FEE"/>
    <w:rsid w:val="004A3AD2"/>
    <w:rsid w:val="004E11D3"/>
    <w:rsid w:val="004E2D7E"/>
    <w:rsid w:val="004E7694"/>
    <w:rsid w:val="004E784C"/>
    <w:rsid w:val="004F10C4"/>
    <w:rsid w:val="004F79E4"/>
    <w:rsid w:val="00502C41"/>
    <w:rsid w:val="00504466"/>
    <w:rsid w:val="00512938"/>
    <w:rsid w:val="005156FC"/>
    <w:rsid w:val="00515D08"/>
    <w:rsid w:val="005160E3"/>
    <w:rsid w:val="0053066C"/>
    <w:rsid w:val="00537898"/>
    <w:rsid w:val="00540BFA"/>
    <w:rsid w:val="0055057C"/>
    <w:rsid w:val="00567834"/>
    <w:rsid w:val="005718FC"/>
    <w:rsid w:val="0057263C"/>
    <w:rsid w:val="00572778"/>
    <w:rsid w:val="00591304"/>
    <w:rsid w:val="0059542B"/>
    <w:rsid w:val="005C0870"/>
    <w:rsid w:val="005C3097"/>
    <w:rsid w:val="005C31B3"/>
    <w:rsid w:val="005D09A6"/>
    <w:rsid w:val="005E386F"/>
    <w:rsid w:val="005E5F80"/>
    <w:rsid w:val="006221E6"/>
    <w:rsid w:val="0062475B"/>
    <w:rsid w:val="00634675"/>
    <w:rsid w:val="00636F7C"/>
    <w:rsid w:val="00652AB0"/>
    <w:rsid w:val="00666D46"/>
    <w:rsid w:val="00676A0A"/>
    <w:rsid w:val="00685362"/>
    <w:rsid w:val="00696369"/>
    <w:rsid w:val="006A27BA"/>
    <w:rsid w:val="006A530B"/>
    <w:rsid w:val="006B524C"/>
    <w:rsid w:val="006B7A52"/>
    <w:rsid w:val="006B7E99"/>
    <w:rsid w:val="006D18FD"/>
    <w:rsid w:val="006D6E9A"/>
    <w:rsid w:val="006E1ED4"/>
    <w:rsid w:val="006E5582"/>
    <w:rsid w:val="006F77FA"/>
    <w:rsid w:val="0070310A"/>
    <w:rsid w:val="0072193B"/>
    <w:rsid w:val="00735703"/>
    <w:rsid w:val="00754DF3"/>
    <w:rsid w:val="00755DC9"/>
    <w:rsid w:val="00757C6E"/>
    <w:rsid w:val="00761084"/>
    <w:rsid w:val="007613A5"/>
    <w:rsid w:val="00762A4C"/>
    <w:rsid w:val="00764602"/>
    <w:rsid w:val="00767256"/>
    <w:rsid w:val="0077282E"/>
    <w:rsid w:val="00774FFE"/>
    <w:rsid w:val="007827B5"/>
    <w:rsid w:val="00787A02"/>
    <w:rsid w:val="007B485F"/>
    <w:rsid w:val="007B5214"/>
    <w:rsid w:val="007C5E56"/>
    <w:rsid w:val="007C6749"/>
    <w:rsid w:val="007D5654"/>
    <w:rsid w:val="007D5BD0"/>
    <w:rsid w:val="007E606D"/>
    <w:rsid w:val="007E6232"/>
    <w:rsid w:val="007E7111"/>
    <w:rsid w:val="007F03D5"/>
    <w:rsid w:val="007F0D05"/>
    <w:rsid w:val="008021CD"/>
    <w:rsid w:val="00806B40"/>
    <w:rsid w:val="008268D1"/>
    <w:rsid w:val="00826C20"/>
    <w:rsid w:val="008309EB"/>
    <w:rsid w:val="00832B14"/>
    <w:rsid w:val="00832CBA"/>
    <w:rsid w:val="00836D0C"/>
    <w:rsid w:val="00851D3A"/>
    <w:rsid w:val="00855C5F"/>
    <w:rsid w:val="00860E13"/>
    <w:rsid w:val="00863888"/>
    <w:rsid w:val="008712EF"/>
    <w:rsid w:val="00875D51"/>
    <w:rsid w:val="00883606"/>
    <w:rsid w:val="008843A1"/>
    <w:rsid w:val="00884503"/>
    <w:rsid w:val="008851D1"/>
    <w:rsid w:val="00891A90"/>
    <w:rsid w:val="008B0C1E"/>
    <w:rsid w:val="008B50EC"/>
    <w:rsid w:val="008C4A9A"/>
    <w:rsid w:val="008D021F"/>
    <w:rsid w:val="008D156C"/>
    <w:rsid w:val="00903ADF"/>
    <w:rsid w:val="00910871"/>
    <w:rsid w:val="00915102"/>
    <w:rsid w:val="00927B52"/>
    <w:rsid w:val="00934887"/>
    <w:rsid w:val="009406FB"/>
    <w:rsid w:val="00961A14"/>
    <w:rsid w:val="00970A75"/>
    <w:rsid w:val="00973780"/>
    <w:rsid w:val="009A5365"/>
    <w:rsid w:val="009B3FC6"/>
    <w:rsid w:val="009B51D4"/>
    <w:rsid w:val="009D75C4"/>
    <w:rsid w:val="009E06A4"/>
    <w:rsid w:val="00A14C80"/>
    <w:rsid w:val="00A232FB"/>
    <w:rsid w:val="00A250DA"/>
    <w:rsid w:val="00A447A1"/>
    <w:rsid w:val="00A5117C"/>
    <w:rsid w:val="00A604AF"/>
    <w:rsid w:val="00A87CE9"/>
    <w:rsid w:val="00A91E20"/>
    <w:rsid w:val="00A93CE2"/>
    <w:rsid w:val="00A95966"/>
    <w:rsid w:val="00AA50EF"/>
    <w:rsid w:val="00AB4542"/>
    <w:rsid w:val="00AC60E9"/>
    <w:rsid w:val="00AC6E30"/>
    <w:rsid w:val="00AD31DF"/>
    <w:rsid w:val="00AF2BE7"/>
    <w:rsid w:val="00B11997"/>
    <w:rsid w:val="00B3510B"/>
    <w:rsid w:val="00B45385"/>
    <w:rsid w:val="00B504B1"/>
    <w:rsid w:val="00B625DD"/>
    <w:rsid w:val="00B6635D"/>
    <w:rsid w:val="00B67619"/>
    <w:rsid w:val="00B7286A"/>
    <w:rsid w:val="00B80500"/>
    <w:rsid w:val="00BB0BAD"/>
    <w:rsid w:val="00BB49FA"/>
    <w:rsid w:val="00BB5ECC"/>
    <w:rsid w:val="00BC64B4"/>
    <w:rsid w:val="00BD5ACC"/>
    <w:rsid w:val="00BE4734"/>
    <w:rsid w:val="00BF6E97"/>
    <w:rsid w:val="00C03AA3"/>
    <w:rsid w:val="00C07BD0"/>
    <w:rsid w:val="00C155BE"/>
    <w:rsid w:val="00C159F2"/>
    <w:rsid w:val="00C17C28"/>
    <w:rsid w:val="00C24BEE"/>
    <w:rsid w:val="00C411EB"/>
    <w:rsid w:val="00C54632"/>
    <w:rsid w:val="00C7042A"/>
    <w:rsid w:val="00C74396"/>
    <w:rsid w:val="00C908DA"/>
    <w:rsid w:val="00C929C6"/>
    <w:rsid w:val="00CA26B1"/>
    <w:rsid w:val="00CB1195"/>
    <w:rsid w:val="00CB7A01"/>
    <w:rsid w:val="00CC6989"/>
    <w:rsid w:val="00CD30ED"/>
    <w:rsid w:val="00D00486"/>
    <w:rsid w:val="00D163A4"/>
    <w:rsid w:val="00D27159"/>
    <w:rsid w:val="00D34700"/>
    <w:rsid w:val="00D35EFF"/>
    <w:rsid w:val="00D53A86"/>
    <w:rsid w:val="00D631B0"/>
    <w:rsid w:val="00D71537"/>
    <w:rsid w:val="00D71BB5"/>
    <w:rsid w:val="00D7421A"/>
    <w:rsid w:val="00D9226E"/>
    <w:rsid w:val="00D945D9"/>
    <w:rsid w:val="00DA30D3"/>
    <w:rsid w:val="00DA7E17"/>
    <w:rsid w:val="00DB6723"/>
    <w:rsid w:val="00DD433D"/>
    <w:rsid w:val="00DE2BE7"/>
    <w:rsid w:val="00DF2951"/>
    <w:rsid w:val="00DF7B0D"/>
    <w:rsid w:val="00E03781"/>
    <w:rsid w:val="00E142E0"/>
    <w:rsid w:val="00E25D48"/>
    <w:rsid w:val="00E27283"/>
    <w:rsid w:val="00E346C4"/>
    <w:rsid w:val="00E546DB"/>
    <w:rsid w:val="00E54A2A"/>
    <w:rsid w:val="00E62E08"/>
    <w:rsid w:val="00E77517"/>
    <w:rsid w:val="00EA4194"/>
    <w:rsid w:val="00EA6BD7"/>
    <w:rsid w:val="00EB1D7C"/>
    <w:rsid w:val="00EB676C"/>
    <w:rsid w:val="00EC0795"/>
    <w:rsid w:val="00EC7461"/>
    <w:rsid w:val="00F23B75"/>
    <w:rsid w:val="00F45CB1"/>
    <w:rsid w:val="00F571F7"/>
    <w:rsid w:val="00F71313"/>
    <w:rsid w:val="00F771B6"/>
    <w:rsid w:val="00F77E0A"/>
    <w:rsid w:val="00F955EA"/>
    <w:rsid w:val="00FA394C"/>
    <w:rsid w:val="00FA4633"/>
    <w:rsid w:val="00FD387C"/>
    <w:rsid w:val="00FD4452"/>
    <w:rsid w:val="00FD5DD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60AE4"/>
  <w15:docId w15:val="{A897371F-38F6-42D4-9EFD-C69B7CEA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9"/>
    </w:pPr>
    <w:rPr>
      <w:rFonts w:ascii="Open Sans" w:eastAsia="Open Sans" w:hAnsi="Open Sans"/>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7159"/>
    <w:pPr>
      <w:tabs>
        <w:tab w:val="center" w:pos="4513"/>
        <w:tab w:val="right" w:pos="9026"/>
      </w:tabs>
    </w:pPr>
  </w:style>
  <w:style w:type="character" w:customStyle="1" w:styleId="HeaderChar">
    <w:name w:val="Header Char"/>
    <w:basedOn w:val="DefaultParagraphFont"/>
    <w:link w:val="Header"/>
    <w:uiPriority w:val="99"/>
    <w:rsid w:val="00D27159"/>
  </w:style>
  <w:style w:type="paragraph" w:styleId="Footer">
    <w:name w:val="footer"/>
    <w:basedOn w:val="Normal"/>
    <w:link w:val="FooterChar"/>
    <w:uiPriority w:val="99"/>
    <w:unhideWhenUsed/>
    <w:rsid w:val="00D27159"/>
    <w:pPr>
      <w:tabs>
        <w:tab w:val="center" w:pos="4513"/>
        <w:tab w:val="right" w:pos="9026"/>
      </w:tabs>
    </w:pPr>
  </w:style>
  <w:style w:type="character" w:customStyle="1" w:styleId="FooterChar">
    <w:name w:val="Footer Char"/>
    <w:basedOn w:val="DefaultParagraphFont"/>
    <w:link w:val="Footer"/>
    <w:uiPriority w:val="99"/>
    <w:rsid w:val="00D27159"/>
  </w:style>
  <w:style w:type="character" w:customStyle="1" w:styleId="BodyTextChar">
    <w:name w:val="Body Text Char"/>
    <w:basedOn w:val="DefaultParagraphFont"/>
    <w:link w:val="BodyText"/>
    <w:uiPriority w:val="1"/>
    <w:rsid w:val="00D27159"/>
    <w:rPr>
      <w:rFonts w:ascii="Open Sans" w:eastAsia="Open Sans" w:hAnsi="Open Sans"/>
      <w:sz w:val="17"/>
      <w:szCs w:val="17"/>
    </w:rPr>
  </w:style>
  <w:style w:type="paragraph" w:styleId="BalloonText">
    <w:name w:val="Balloon Text"/>
    <w:basedOn w:val="Normal"/>
    <w:link w:val="BalloonTextChar"/>
    <w:uiPriority w:val="99"/>
    <w:semiHidden/>
    <w:unhideWhenUsed/>
    <w:rsid w:val="005D0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9A6"/>
    <w:rPr>
      <w:rFonts w:ascii="Segoe UI" w:hAnsi="Segoe UI" w:cs="Segoe UI"/>
      <w:sz w:val="18"/>
      <w:szCs w:val="18"/>
    </w:rPr>
  </w:style>
  <w:style w:type="character" w:styleId="Hyperlink">
    <w:name w:val="Hyperlink"/>
    <w:basedOn w:val="DefaultParagraphFont"/>
    <w:uiPriority w:val="99"/>
    <w:unhideWhenUsed/>
    <w:rsid w:val="008021CD"/>
    <w:rPr>
      <w:color w:val="0000FF" w:themeColor="hyperlink"/>
      <w:u w:val="single"/>
    </w:rPr>
  </w:style>
  <w:style w:type="character" w:customStyle="1" w:styleId="UnresolvedMention">
    <w:name w:val="Unresolved Mention"/>
    <w:basedOn w:val="DefaultParagraphFont"/>
    <w:uiPriority w:val="99"/>
    <w:semiHidden/>
    <w:unhideWhenUsed/>
    <w:rsid w:val="008021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3" Type="http://schemas.openxmlformats.org/officeDocument/2006/relationships/hyperlink" Target="http://www.fernleighcarehome.co.uk/" TargetMode="External"/><Relationship Id="rId4" Type="http://schemas.openxmlformats.org/officeDocument/2006/relationships/hyperlink" Target="mailto:info@fernleighcarehome.co.uk" TargetMode="External"/><Relationship Id="rId5" Type="http://schemas.openxmlformats.org/officeDocument/2006/relationships/hyperlink" Target="http://www.fernleighcarehome.co.uk/" TargetMode="External"/><Relationship Id="rId1" Type="http://schemas.openxmlformats.org/officeDocument/2006/relationships/image" Target="media/image2.jpeg"/><Relationship Id="rId2" Type="http://schemas.openxmlformats.org/officeDocument/2006/relationships/hyperlink" Target="mailto:info@fernleighcarehom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8DF4F-C3AA-1340-9EA7-2EC5AD37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7552</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Fernleigh 1</dc:creator>
  <cp:lastModifiedBy>Fred Fennell</cp:lastModifiedBy>
  <cp:revision>2</cp:revision>
  <cp:lastPrinted>2020-04-07T13:20:00Z</cp:lastPrinted>
  <dcterms:created xsi:type="dcterms:W3CDTF">2020-06-10T13:18:00Z</dcterms:created>
  <dcterms:modified xsi:type="dcterms:W3CDTF">2020-06-10T13:18:00Z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2016-04-14T00:00:00Z</vt:filetime>
  </property>
  <property fmtid="{D5CDD505-2E9C-101B-9397-08002B2CF9AE}" pid="3" name="LastSaved">
    <vt:filetime>2016-04-14T00:00:00Z</vt:filetime>
  </property>
</Properties>
</file>